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54" w:rsidRDefault="00704799" w:rsidP="00D60F54">
      <w:pPr>
        <w:widowControl w:val="0"/>
        <w:spacing w:after="0"/>
        <w:jc w:val="center"/>
        <w:rPr>
          <w:rFonts w:ascii="Times New Roman" w:hAnsi="Times New Roman"/>
          <w:color w:val="000000"/>
          <w:sz w:val="28"/>
          <w:szCs w:val="28"/>
        </w:rPr>
      </w:pPr>
      <w:r>
        <w:rPr>
          <w:rFonts w:ascii="Times New Roman" w:hAnsi="Times New Roman"/>
          <w:sz w:val="28"/>
          <w:szCs w:val="28"/>
        </w:rPr>
        <w:t xml:space="preserve"> </w:t>
      </w:r>
      <w:r w:rsidR="00D60F54">
        <w:rPr>
          <w:rFonts w:ascii="Times New Roman" w:hAnsi="Times New Roman"/>
          <w:color w:val="000000"/>
          <w:sz w:val="28"/>
          <w:szCs w:val="28"/>
        </w:rPr>
        <w:t xml:space="preserve">БЯКОВСКОЕ   </w:t>
      </w:r>
      <w:proofErr w:type="gramStart"/>
      <w:r w:rsidR="00D60F54">
        <w:rPr>
          <w:rFonts w:ascii="Times New Roman" w:hAnsi="Times New Roman"/>
          <w:color w:val="000000"/>
          <w:sz w:val="28"/>
          <w:szCs w:val="28"/>
        </w:rPr>
        <w:t>СЕЛЬСКОЕ  ПОСЕЛЕНИЕ</w:t>
      </w:r>
      <w:proofErr w:type="gramEnd"/>
    </w:p>
    <w:p w:rsidR="00D60F54" w:rsidRDefault="00D60F54" w:rsidP="00D60F54">
      <w:pPr>
        <w:widowControl w:val="0"/>
        <w:spacing w:after="0"/>
        <w:jc w:val="center"/>
        <w:rPr>
          <w:rFonts w:ascii="Times New Roman" w:hAnsi="Times New Roman"/>
          <w:color w:val="000000"/>
          <w:sz w:val="28"/>
          <w:szCs w:val="28"/>
        </w:rPr>
      </w:pPr>
      <w:r>
        <w:rPr>
          <w:rFonts w:ascii="Times New Roman" w:hAnsi="Times New Roman"/>
          <w:color w:val="000000"/>
          <w:sz w:val="28"/>
          <w:szCs w:val="28"/>
        </w:rPr>
        <w:t xml:space="preserve">БЯКОВСКАЯ   </w:t>
      </w:r>
      <w:proofErr w:type="gramStart"/>
      <w:r>
        <w:rPr>
          <w:rFonts w:ascii="Times New Roman" w:hAnsi="Times New Roman"/>
          <w:color w:val="000000"/>
          <w:sz w:val="28"/>
          <w:szCs w:val="28"/>
        </w:rPr>
        <w:t>СЕЛЬСКАЯ  АДМИНИСТРАЦИЯ</w:t>
      </w:r>
      <w:proofErr w:type="gramEnd"/>
    </w:p>
    <w:p w:rsidR="00D60F54" w:rsidRDefault="00D60F54" w:rsidP="00D60F54">
      <w:pPr>
        <w:spacing w:after="0"/>
        <w:jc w:val="center"/>
        <w:rPr>
          <w:rFonts w:ascii="Times New Roman" w:hAnsi="Times New Roman"/>
          <w:color w:val="000000"/>
          <w:sz w:val="28"/>
          <w:szCs w:val="28"/>
        </w:rPr>
      </w:pPr>
      <w:r>
        <w:rPr>
          <w:rFonts w:ascii="Times New Roman" w:hAnsi="Times New Roman"/>
          <w:color w:val="000000"/>
          <w:sz w:val="28"/>
          <w:szCs w:val="28"/>
        </w:rPr>
        <w:t>НАВЛИНСКОГО РАЙОНА БРЯНСКОЙ ОБЛАСТИ</w:t>
      </w:r>
    </w:p>
    <w:p w:rsidR="00D60F54" w:rsidRDefault="00D60F54" w:rsidP="00D60F54">
      <w:pPr>
        <w:jc w:val="center"/>
        <w:rPr>
          <w:sz w:val="28"/>
          <w:szCs w:val="28"/>
        </w:rPr>
      </w:pPr>
    </w:p>
    <w:p w:rsidR="00D60F54" w:rsidRDefault="00D60F54" w:rsidP="00D60F54">
      <w:pPr>
        <w:pStyle w:val="2"/>
        <w:rPr>
          <w:sz w:val="32"/>
          <w:szCs w:val="32"/>
        </w:rPr>
      </w:pPr>
      <w:r>
        <w:rPr>
          <w:sz w:val="32"/>
          <w:szCs w:val="32"/>
        </w:rPr>
        <w:t>ПОСТАНОВЛЕНИЕ</w:t>
      </w:r>
    </w:p>
    <w:p w:rsidR="00D60F54" w:rsidRDefault="00D60F54" w:rsidP="00D60F54">
      <w:pPr>
        <w:spacing w:after="0"/>
        <w:ind w:left="426"/>
        <w:rPr>
          <w:rFonts w:ascii="Times New Roman" w:hAnsi="Times New Roman"/>
          <w:sz w:val="28"/>
          <w:szCs w:val="28"/>
        </w:rPr>
      </w:pPr>
    </w:p>
    <w:p w:rsidR="00D60F54" w:rsidRDefault="00D60F54" w:rsidP="00D60F54">
      <w:pPr>
        <w:spacing w:after="0"/>
        <w:jc w:val="both"/>
        <w:rPr>
          <w:rFonts w:ascii="Times New Roman" w:hAnsi="Times New Roman"/>
          <w:sz w:val="28"/>
          <w:szCs w:val="28"/>
        </w:rPr>
      </w:pPr>
      <w:r>
        <w:rPr>
          <w:rFonts w:ascii="Times New Roman" w:hAnsi="Times New Roman"/>
          <w:sz w:val="28"/>
          <w:szCs w:val="28"/>
        </w:rPr>
        <w:t>от 23.01.2026 г.   № 3</w:t>
      </w:r>
    </w:p>
    <w:p w:rsidR="00D60F54" w:rsidRDefault="00D60F54" w:rsidP="00D60F54">
      <w:pPr>
        <w:spacing w:after="0"/>
        <w:jc w:val="both"/>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Бяково</w:t>
      </w:r>
      <w:proofErr w:type="spellEnd"/>
    </w:p>
    <w:p w:rsidR="00D60F54" w:rsidRDefault="00D60F54" w:rsidP="00D60F54">
      <w:pPr>
        <w:spacing w:after="0"/>
        <w:ind w:left="426"/>
        <w:rPr>
          <w:rFonts w:ascii="Times New Roman" w:hAnsi="Times New Roman"/>
          <w:sz w:val="28"/>
          <w:szCs w:val="28"/>
        </w:rPr>
      </w:pPr>
    </w:p>
    <w:p w:rsidR="00D60F54" w:rsidRDefault="00D60F54" w:rsidP="00D60F54">
      <w:pPr>
        <w:spacing w:after="0"/>
        <w:rPr>
          <w:rFonts w:ascii="Times New Roman" w:hAnsi="Times New Roman"/>
          <w:color w:val="000000"/>
          <w:sz w:val="28"/>
          <w:szCs w:val="28"/>
        </w:rPr>
      </w:pPr>
      <w:r>
        <w:rPr>
          <w:rFonts w:ascii="Times New Roman" w:hAnsi="Times New Roman"/>
          <w:sz w:val="28"/>
          <w:szCs w:val="28"/>
        </w:rPr>
        <w:t xml:space="preserve">Об утверждении </w:t>
      </w:r>
      <w:r>
        <w:rPr>
          <w:rFonts w:ascii="Times New Roman" w:hAnsi="Times New Roman"/>
          <w:bCs/>
          <w:color w:val="000000"/>
          <w:sz w:val="28"/>
          <w:szCs w:val="28"/>
        </w:rPr>
        <w:t>административного регламента</w:t>
      </w:r>
    </w:p>
    <w:p w:rsidR="00D60F54" w:rsidRDefault="00D60F54" w:rsidP="00D60F54">
      <w:pPr>
        <w:spacing w:after="0"/>
        <w:rPr>
          <w:rFonts w:ascii="Times New Roman" w:hAnsi="Times New Roman"/>
          <w:bCs/>
          <w:color w:val="000000"/>
          <w:sz w:val="28"/>
          <w:szCs w:val="28"/>
        </w:rPr>
      </w:pPr>
      <w:r>
        <w:rPr>
          <w:rFonts w:ascii="Times New Roman" w:hAnsi="Times New Roman"/>
          <w:bCs/>
          <w:color w:val="000000"/>
          <w:sz w:val="28"/>
          <w:szCs w:val="28"/>
        </w:rPr>
        <w:t xml:space="preserve">по исполнению </w:t>
      </w:r>
      <w:proofErr w:type="spellStart"/>
      <w:r>
        <w:rPr>
          <w:rFonts w:ascii="Times New Roman" w:hAnsi="Times New Roman"/>
          <w:bCs/>
          <w:color w:val="000000"/>
          <w:sz w:val="28"/>
          <w:szCs w:val="28"/>
        </w:rPr>
        <w:t>Бяковской</w:t>
      </w:r>
      <w:proofErr w:type="spellEnd"/>
      <w:r>
        <w:rPr>
          <w:rFonts w:ascii="Times New Roman" w:hAnsi="Times New Roman"/>
          <w:bCs/>
          <w:color w:val="000000"/>
          <w:sz w:val="28"/>
          <w:szCs w:val="28"/>
        </w:rPr>
        <w:t xml:space="preserve"> сельской администрацией </w:t>
      </w:r>
    </w:p>
    <w:p w:rsidR="00D60F54" w:rsidRDefault="00D60F54" w:rsidP="00D60F54">
      <w:pPr>
        <w:spacing w:after="0"/>
        <w:rPr>
          <w:rFonts w:ascii="Times New Roman" w:hAnsi="Times New Roman"/>
          <w:bCs/>
          <w:color w:val="000000"/>
          <w:sz w:val="28"/>
          <w:szCs w:val="28"/>
        </w:rPr>
      </w:pPr>
      <w:r>
        <w:rPr>
          <w:rFonts w:ascii="Times New Roman" w:hAnsi="Times New Roman"/>
          <w:bCs/>
          <w:color w:val="000000"/>
          <w:sz w:val="28"/>
          <w:szCs w:val="28"/>
        </w:rPr>
        <w:t xml:space="preserve">муниципальной услуги «Предоставление гражданам и  </w:t>
      </w:r>
    </w:p>
    <w:p w:rsidR="00D60F54" w:rsidRDefault="00D60F54" w:rsidP="00D60F54">
      <w:pPr>
        <w:spacing w:after="0"/>
        <w:rPr>
          <w:rFonts w:ascii="Times New Roman" w:hAnsi="Times New Roman"/>
          <w:bCs/>
          <w:color w:val="000000"/>
          <w:sz w:val="28"/>
          <w:szCs w:val="28"/>
        </w:rPr>
      </w:pPr>
      <w:r>
        <w:rPr>
          <w:rFonts w:ascii="Times New Roman" w:hAnsi="Times New Roman"/>
          <w:bCs/>
          <w:color w:val="000000"/>
          <w:sz w:val="28"/>
          <w:szCs w:val="28"/>
        </w:rPr>
        <w:t xml:space="preserve">юридическим лицам земельных участков, находящихся </w:t>
      </w:r>
    </w:p>
    <w:p w:rsidR="00D60F54" w:rsidRDefault="00D60F54" w:rsidP="00D60F54">
      <w:pPr>
        <w:spacing w:after="0"/>
        <w:rPr>
          <w:rFonts w:ascii="Times New Roman" w:hAnsi="Times New Roman"/>
          <w:color w:val="000000"/>
          <w:sz w:val="28"/>
          <w:szCs w:val="28"/>
        </w:rPr>
      </w:pPr>
      <w:r>
        <w:rPr>
          <w:rFonts w:ascii="Times New Roman" w:hAnsi="Times New Roman"/>
          <w:bCs/>
          <w:color w:val="000000"/>
          <w:sz w:val="28"/>
          <w:szCs w:val="28"/>
        </w:rPr>
        <w:t>в муниципальной собственности, на торгах»</w:t>
      </w:r>
    </w:p>
    <w:p w:rsidR="00D60F54" w:rsidRDefault="00D60F54" w:rsidP="00D60F54">
      <w:pPr>
        <w:pStyle w:val="a4"/>
        <w:spacing w:after="0"/>
        <w:ind w:left="0"/>
        <w:rPr>
          <w:rFonts w:ascii="Times New Roman" w:hAnsi="Times New Roman"/>
          <w:sz w:val="28"/>
          <w:szCs w:val="28"/>
        </w:rPr>
      </w:pPr>
    </w:p>
    <w:p w:rsidR="00D60F54" w:rsidRDefault="00D60F54" w:rsidP="00D60F54">
      <w:pPr>
        <w:spacing w:after="0"/>
        <w:ind w:firstLine="540"/>
        <w:jc w:val="both"/>
        <w:rPr>
          <w:rFonts w:ascii="Times New Roman" w:hAnsi="Times New Roman"/>
          <w:sz w:val="28"/>
          <w:szCs w:val="28"/>
        </w:rPr>
      </w:pPr>
      <w:r>
        <w:rPr>
          <w:rFonts w:ascii="Times New Roman" w:hAnsi="Times New Roman"/>
          <w:sz w:val="28"/>
          <w:szCs w:val="28"/>
        </w:rPr>
        <w:t xml:space="preserve">В соответствии </w:t>
      </w:r>
      <w:proofErr w:type="gramStart"/>
      <w:r>
        <w:rPr>
          <w:rFonts w:ascii="Times New Roman" w:hAnsi="Times New Roman"/>
          <w:sz w:val="28"/>
          <w:szCs w:val="28"/>
        </w:rPr>
        <w:t>с  Федеральным</w:t>
      </w:r>
      <w:proofErr w:type="gramEnd"/>
      <w:r>
        <w:rPr>
          <w:rFonts w:ascii="Times New Roman" w:hAnsi="Times New Roman"/>
          <w:sz w:val="28"/>
          <w:szCs w:val="28"/>
        </w:rPr>
        <w:t xml:space="preserve"> законом от 27 июля 2010 года № 210-ФЗ «Об организации предоставления государственных и муниципальных услуг», Постановлением администрации области от 6 сентября 2010 года N 917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w:t>
      </w:r>
    </w:p>
    <w:p w:rsidR="00D60F54" w:rsidRDefault="00D60F54" w:rsidP="00D60F54">
      <w:pPr>
        <w:spacing w:after="0"/>
        <w:ind w:firstLine="540"/>
        <w:jc w:val="both"/>
        <w:rPr>
          <w:rFonts w:ascii="Times New Roman" w:hAnsi="Times New Roman"/>
          <w:sz w:val="28"/>
          <w:szCs w:val="28"/>
        </w:rPr>
      </w:pPr>
    </w:p>
    <w:p w:rsidR="00D60F54" w:rsidRDefault="00D60F54" w:rsidP="00D60F54">
      <w:pPr>
        <w:spacing w:after="0"/>
        <w:ind w:firstLine="540"/>
        <w:jc w:val="both"/>
        <w:rPr>
          <w:rFonts w:ascii="Times New Roman" w:hAnsi="Times New Roman"/>
          <w:sz w:val="28"/>
          <w:szCs w:val="28"/>
        </w:rPr>
      </w:pPr>
      <w:r>
        <w:rPr>
          <w:rFonts w:ascii="Times New Roman" w:hAnsi="Times New Roman"/>
          <w:sz w:val="28"/>
          <w:szCs w:val="28"/>
        </w:rPr>
        <w:t xml:space="preserve">ПОСТАНОВЛЯЮ: </w:t>
      </w:r>
    </w:p>
    <w:p w:rsidR="00D60F54" w:rsidRDefault="00D60F54" w:rsidP="00D60F54">
      <w:pPr>
        <w:pStyle w:val="a4"/>
        <w:spacing w:after="0"/>
        <w:ind w:left="0"/>
        <w:rPr>
          <w:rFonts w:ascii="Times New Roman" w:hAnsi="Times New Roman"/>
          <w:sz w:val="28"/>
          <w:szCs w:val="28"/>
        </w:rPr>
      </w:pPr>
    </w:p>
    <w:p w:rsidR="00D60F54" w:rsidRDefault="00D60F54" w:rsidP="00D60F54">
      <w:pPr>
        <w:spacing w:after="0" w:line="240" w:lineRule="auto"/>
        <w:ind w:hanging="360"/>
        <w:jc w:val="both"/>
        <w:rPr>
          <w:rFonts w:ascii="Times New Roman" w:hAnsi="Times New Roman"/>
          <w:bCs/>
          <w:color w:val="000000"/>
          <w:sz w:val="28"/>
          <w:szCs w:val="28"/>
        </w:rPr>
      </w:pPr>
      <w:r>
        <w:rPr>
          <w:rFonts w:ascii="Times New Roman" w:hAnsi="Times New Roman"/>
          <w:sz w:val="28"/>
          <w:szCs w:val="28"/>
        </w:rPr>
        <w:t xml:space="preserve">            1. Утвердить прилагаемый административный регламент</w:t>
      </w:r>
      <w:r>
        <w:rPr>
          <w:rFonts w:ascii="Times New Roman" w:hAnsi="Times New Roman"/>
          <w:bCs/>
          <w:color w:val="000000"/>
          <w:sz w:val="28"/>
          <w:szCs w:val="28"/>
        </w:rPr>
        <w:t xml:space="preserve"> по исполнению </w:t>
      </w:r>
      <w:proofErr w:type="spellStart"/>
      <w:r>
        <w:rPr>
          <w:rFonts w:ascii="Times New Roman" w:hAnsi="Times New Roman"/>
          <w:bCs/>
          <w:color w:val="000000"/>
          <w:sz w:val="28"/>
          <w:szCs w:val="28"/>
        </w:rPr>
        <w:t>Бяковской</w:t>
      </w:r>
      <w:proofErr w:type="spellEnd"/>
      <w:r>
        <w:rPr>
          <w:rFonts w:ascii="Times New Roman" w:hAnsi="Times New Roman"/>
          <w:bCs/>
          <w:color w:val="000000"/>
          <w:sz w:val="28"/>
          <w:szCs w:val="28"/>
        </w:rPr>
        <w:t xml:space="preserve"> сельской администрацией муниципальной услуги «Предоставление гражданам и юридическим лицам земельных участков, находящихся в муниципальной собственности, на торгах». </w:t>
      </w:r>
    </w:p>
    <w:p w:rsidR="00D60F54" w:rsidRDefault="00D60F54" w:rsidP="00D60F54">
      <w:pPr>
        <w:spacing w:after="0" w:line="240" w:lineRule="auto"/>
        <w:jc w:val="both"/>
        <w:rPr>
          <w:rFonts w:ascii="Times New Roman" w:hAnsi="Times New Roman"/>
          <w:sz w:val="28"/>
          <w:szCs w:val="28"/>
        </w:rPr>
      </w:pPr>
      <w:r>
        <w:rPr>
          <w:rFonts w:ascii="Times New Roman" w:hAnsi="Times New Roman"/>
          <w:sz w:val="28"/>
          <w:szCs w:val="28"/>
        </w:rPr>
        <w:t xml:space="preserve">       2. Разместить административный регламент на официальном сайте администрации </w:t>
      </w:r>
      <w:proofErr w:type="spellStart"/>
      <w:r>
        <w:rPr>
          <w:rFonts w:ascii="Times New Roman" w:hAnsi="Times New Roman"/>
          <w:sz w:val="28"/>
          <w:szCs w:val="28"/>
        </w:rPr>
        <w:t>Навлинского</w:t>
      </w:r>
      <w:proofErr w:type="spellEnd"/>
      <w:r>
        <w:rPr>
          <w:rFonts w:ascii="Times New Roman" w:hAnsi="Times New Roman"/>
          <w:sz w:val="28"/>
          <w:szCs w:val="28"/>
        </w:rPr>
        <w:t xml:space="preserve"> района в телекоммуникационной сети «Интернет».</w:t>
      </w:r>
    </w:p>
    <w:p w:rsidR="00D60F54" w:rsidRDefault="00D60F54" w:rsidP="00D60F54">
      <w:pPr>
        <w:spacing w:after="0" w:line="240" w:lineRule="auto"/>
        <w:jc w:val="both"/>
        <w:rPr>
          <w:rFonts w:ascii="Times New Roman" w:hAnsi="Times New Roman"/>
          <w:sz w:val="28"/>
          <w:szCs w:val="28"/>
        </w:rPr>
      </w:pPr>
      <w:r>
        <w:rPr>
          <w:rFonts w:ascii="Times New Roman" w:hAnsi="Times New Roman"/>
          <w:sz w:val="28"/>
          <w:szCs w:val="28"/>
        </w:rPr>
        <w:t xml:space="preserve">        3. Административный регламент </w:t>
      </w:r>
      <w:r>
        <w:rPr>
          <w:rFonts w:ascii="Times New Roman" w:hAnsi="Times New Roman"/>
          <w:bCs/>
          <w:color w:val="000000"/>
          <w:sz w:val="28"/>
          <w:szCs w:val="28"/>
        </w:rPr>
        <w:t xml:space="preserve">«Предоставление гражданам и юридическим лицам земельных участков, находящихся в муниципальной собственности, на торгах», утвержденный Постановлением </w:t>
      </w:r>
      <w:proofErr w:type="spellStart"/>
      <w:r>
        <w:rPr>
          <w:rFonts w:ascii="Times New Roman" w:hAnsi="Times New Roman"/>
          <w:bCs/>
          <w:color w:val="000000"/>
          <w:sz w:val="28"/>
          <w:szCs w:val="28"/>
        </w:rPr>
        <w:t>Бяковской</w:t>
      </w:r>
      <w:proofErr w:type="spellEnd"/>
      <w:r>
        <w:rPr>
          <w:rFonts w:ascii="Times New Roman" w:hAnsi="Times New Roman"/>
          <w:bCs/>
          <w:color w:val="000000"/>
          <w:sz w:val="28"/>
          <w:szCs w:val="28"/>
        </w:rPr>
        <w:t xml:space="preserve"> сельской администрации от 20.04.2020 года №</w:t>
      </w:r>
      <w:proofErr w:type="gramStart"/>
      <w:r>
        <w:rPr>
          <w:rFonts w:ascii="Times New Roman" w:hAnsi="Times New Roman"/>
          <w:bCs/>
          <w:color w:val="000000"/>
          <w:sz w:val="28"/>
          <w:szCs w:val="28"/>
        </w:rPr>
        <w:t>16  считать</w:t>
      </w:r>
      <w:proofErr w:type="gramEnd"/>
      <w:r>
        <w:rPr>
          <w:rFonts w:ascii="Times New Roman" w:hAnsi="Times New Roman"/>
          <w:bCs/>
          <w:color w:val="000000"/>
          <w:sz w:val="28"/>
          <w:szCs w:val="28"/>
        </w:rPr>
        <w:t xml:space="preserve"> утратившим силу.</w:t>
      </w:r>
    </w:p>
    <w:p w:rsidR="00D60F54" w:rsidRDefault="00D60F54" w:rsidP="00D60F54">
      <w:pPr>
        <w:pStyle w:val="3"/>
        <w:spacing w:line="240" w:lineRule="auto"/>
        <w:jc w:val="both"/>
        <w:rPr>
          <w:rFonts w:ascii="Times New Roman" w:hAnsi="Times New Roman"/>
          <w:b w:val="0"/>
          <w:color w:val="auto"/>
          <w:sz w:val="28"/>
          <w:szCs w:val="28"/>
        </w:rPr>
      </w:pPr>
      <w:r>
        <w:rPr>
          <w:rFonts w:ascii="Times New Roman" w:hAnsi="Times New Roman"/>
          <w:sz w:val="28"/>
          <w:szCs w:val="28"/>
        </w:rPr>
        <w:t xml:space="preserve">       </w:t>
      </w:r>
      <w:r>
        <w:rPr>
          <w:rFonts w:ascii="Times New Roman" w:hAnsi="Times New Roman"/>
          <w:b w:val="0"/>
          <w:color w:val="auto"/>
          <w:sz w:val="28"/>
          <w:szCs w:val="28"/>
        </w:rPr>
        <w:t>4.   Контроль исполнения постановления оставляю за собой.</w:t>
      </w:r>
    </w:p>
    <w:p w:rsidR="00D60F54" w:rsidRDefault="00D60F54" w:rsidP="00D60F54"/>
    <w:p w:rsidR="00D60F54" w:rsidRDefault="00D60F54" w:rsidP="00D60F54">
      <w:pPr>
        <w:pStyle w:val="a4"/>
        <w:tabs>
          <w:tab w:val="left" w:pos="851"/>
        </w:tabs>
        <w:spacing w:after="0"/>
        <w:ind w:left="284"/>
        <w:rPr>
          <w:rFonts w:ascii="Times New Roman" w:hAnsi="Times New Roman"/>
          <w:sz w:val="28"/>
          <w:szCs w:val="28"/>
        </w:rPr>
      </w:pPr>
      <w:r>
        <w:rPr>
          <w:rFonts w:ascii="Times New Roman" w:hAnsi="Times New Roman"/>
          <w:sz w:val="28"/>
          <w:szCs w:val="28"/>
        </w:rPr>
        <w:t xml:space="preserve">Глава </w:t>
      </w:r>
      <w:proofErr w:type="spellStart"/>
      <w:r>
        <w:rPr>
          <w:rFonts w:ascii="Times New Roman" w:hAnsi="Times New Roman"/>
          <w:sz w:val="28"/>
          <w:szCs w:val="28"/>
        </w:rPr>
        <w:t>Бяковской</w:t>
      </w:r>
      <w:proofErr w:type="spellEnd"/>
      <w:r>
        <w:rPr>
          <w:rFonts w:ascii="Times New Roman" w:hAnsi="Times New Roman"/>
          <w:sz w:val="28"/>
          <w:szCs w:val="28"/>
        </w:rPr>
        <w:t xml:space="preserve"> </w:t>
      </w:r>
    </w:p>
    <w:p w:rsidR="00704799" w:rsidRDefault="00D60F54" w:rsidP="00D60F54">
      <w:pPr>
        <w:pStyle w:val="a4"/>
        <w:tabs>
          <w:tab w:val="left" w:pos="851"/>
        </w:tabs>
        <w:spacing w:after="0"/>
        <w:ind w:left="284"/>
        <w:rPr>
          <w:rFonts w:ascii="Times New Roman" w:hAnsi="Times New Roman"/>
        </w:rPr>
      </w:pPr>
      <w:r>
        <w:rPr>
          <w:rFonts w:ascii="Times New Roman" w:hAnsi="Times New Roman"/>
          <w:sz w:val="28"/>
          <w:szCs w:val="28"/>
        </w:rPr>
        <w:t xml:space="preserve">сельской администрации                                     </w:t>
      </w:r>
      <w:proofErr w:type="spellStart"/>
      <w:r>
        <w:rPr>
          <w:rFonts w:ascii="Times New Roman" w:hAnsi="Times New Roman"/>
          <w:sz w:val="28"/>
          <w:szCs w:val="28"/>
        </w:rPr>
        <w:t>В.Н.Рылов</w:t>
      </w:r>
      <w:proofErr w:type="spellEnd"/>
      <w:r>
        <w:rPr>
          <w:rFonts w:ascii="Times New Roman" w:hAnsi="Times New Roman"/>
          <w:sz w:val="28"/>
          <w:szCs w:val="28"/>
        </w:rPr>
        <w:t xml:space="preserve">                                                    </w:t>
      </w:r>
      <w:bookmarkStart w:id="0" w:name="_GoBack"/>
      <w:bookmarkEnd w:id="0"/>
    </w:p>
    <w:p w:rsidR="00704799" w:rsidRDefault="000E1804" w:rsidP="000E1804">
      <w:pPr>
        <w:tabs>
          <w:tab w:val="left" w:pos="3552"/>
        </w:tabs>
        <w:spacing w:after="0"/>
        <w:jc w:val="center"/>
        <w:rPr>
          <w:rFonts w:ascii="Times New Roman" w:hAnsi="Times New Roman"/>
          <w:color w:val="000000"/>
          <w:sz w:val="28"/>
          <w:szCs w:val="28"/>
        </w:rPr>
      </w:pPr>
      <w:r>
        <w:rPr>
          <w:sz w:val="20"/>
          <w:szCs w:val="20"/>
        </w:rPr>
        <w:lastRenderedPageBreak/>
        <w:t xml:space="preserve">                                              </w:t>
      </w:r>
      <w:r w:rsidR="00704799">
        <w:rPr>
          <w:rFonts w:ascii="Times New Roman" w:hAnsi="Times New Roman"/>
          <w:color w:val="000000"/>
          <w:sz w:val="28"/>
          <w:szCs w:val="28"/>
        </w:rPr>
        <w:t>Утвержден</w:t>
      </w:r>
    </w:p>
    <w:p w:rsidR="00704799" w:rsidRDefault="000E1804" w:rsidP="000E1804">
      <w:pPr>
        <w:autoSpaceDE w:val="0"/>
        <w:autoSpaceDN w:val="0"/>
        <w:adjustRightInd w:val="0"/>
        <w:spacing w:after="0"/>
        <w:jc w:val="center"/>
        <w:rPr>
          <w:rFonts w:ascii="Times New Roman" w:hAnsi="Times New Roman"/>
          <w:color w:val="000000"/>
          <w:sz w:val="28"/>
          <w:szCs w:val="28"/>
        </w:rPr>
      </w:pPr>
      <w:r>
        <w:rPr>
          <w:rFonts w:ascii="Times New Roman" w:hAnsi="Times New Roman"/>
          <w:color w:val="000000"/>
          <w:sz w:val="28"/>
          <w:szCs w:val="28"/>
        </w:rPr>
        <w:t xml:space="preserve">                                     </w:t>
      </w:r>
      <w:r w:rsidR="00704799">
        <w:rPr>
          <w:rFonts w:ascii="Times New Roman" w:hAnsi="Times New Roman"/>
          <w:color w:val="000000"/>
          <w:sz w:val="28"/>
          <w:szCs w:val="28"/>
        </w:rPr>
        <w:t>постановлением</w:t>
      </w:r>
    </w:p>
    <w:p w:rsidR="00704799" w:rsidRDefault="00C50BED" w:rsidP="00704799">
      <w:pPr>
        <w:autoSpaceDE w:val="0"/>
        <w:autoSpaceDN w:val="0"/>
        <w:adjustRightInd w:val="0"/>
        <w:spacing w:after="0"/>
        <w:jc w:val="right"/>
        <w:rPr>
          <w:rFonts w:ascii="Times New Roman" w:hAnsi="Times New Roman"/>
          <w:color w:val="000000"/>
          <w:sz w:val="28"/>
          <w:szCs w:val="28"/>
        </w:rPr>
      </w:pPr>
      <w:proofErr w:type="spellStart"/>
      <w:r>
        <w:rPr>
          <w:rFonts w:ascii="Times New Roman" w:hAnsi="Times New Roman"/>
          <w:color w:val="000000"/>
          <w:sz w:val="28"/>
          <w:szCs w:val="28"/>
        </w:rPr>
        <w:t>Бяковской</w:t>
      </w:r>
      <w:proofErr w:type="spellEnd"/>
      <w:r w:rsidR="00704799">
        <w:rPr>
          <w:rFonts w:ascii="Times New Roman" w:hAnsi="Times New Roman"/>
          <w:color w:val="000000"/>
          <w:sz w:val="28"/>
          <w:szCs w:val="28"/>
        </w:rPr>
        <w:t xml:space="preserve"> сельской администрации </w:t>
      </w:r>
    </w:p>
    <w:p w:rsidR="00704799" w:rsidRDefault="00704799" w:rsidP="00704799">
      <w:pPr>
        <w:autoSpaceDE w:val="0"/>
        <w:autoSpaceDN w:val="0"/>
        <w:adjustRightInd w:val="0"/>
        <w:spacing w:after="0"/>
        <w:jc w:val="center"/>
        <w:rPr>
          <w:rFonts w:ascii="Times New Roman" w:hAnsi="Times New Roman"/>
          <w:color w:val="000000"/>
          <w:sz w:val="28"/>
          <w:szCs w:val="28"/>
        </w:rPr>
      </w:pPr>
      <w:r>
        <w:rPr>
          <w:rFonts w:ascii="Times New Roman" w:hAnsi="Times New Roman"/>
          <w:color w:val="000000"/>
          <w:sz w:val="28"/>
          <w:szCs w:val="28"/>
        </w:rPr>
        <w:t xml:space="preserve">                                               </w:t>
      </w:r>
      <w:proofErr w:type="gramStart"/>
      <w:r w:rsidR="002C7751">
        <w:rPr>
          <w:rFonts w:ascii="Times New Roman" w:hAnsi="Times New Roman"/>
          <w:color w:val="000000"/>
          <w:sz w:val="28"/>
          <w:szCs w:val="28"/>
        </w:rPr>
        <w:t>от  23.01.2026</w:t>
      </w:r>
      <w:proofErr w:type="gramEnd"/>
      <w:r w:rsidR="002C7751">
        <w:rPr>
          <w:rFonts w:ascii="Times New Roman" w:hAnsi="Times New Roman"/>
          <w:color w:val="000000"/>
          <w:sz w:val="28"/>
          <w:szCs w:val="28"/>
        </w:rPr>
        <w:t xml:space="preserve"> г.  N 3</w:t>
      </w:r>
      <w:r>
        <w:rPr>
          <w:rFonts w:ascii="Times New Roman" w:hAnsi="Times New Roman"/>
          <w:color w:val="000000"/>
          <w:sz w:val="28"/>
          <w:szCs w:val="28"/>
        </w:rPr>
        <w:t xml:space="preserve">        </w:t>
      </w:r>
    </w:p>
    <w:p w:rsidR="00704799" w:rsidRDefault="00704799" w:rsidP="00704799">
      <w:pPr>
        <w:autoSpaceDE w:val="0"/>
        <w:autoSpaceDN w:val="0"/>
        <w:adjustRightInd w:val="0"/>
        <w:spacing w:after="0"/>
        <w:ind w:firstLine="540"/>
        <w:jc w:val="both"/>
        <w:rPr>
          <w:rFonts w:ascii="Times New Roman" w:hAnsi="Times New Roman"/>
          <w:color w:val="000000"/>
          <w:sz w:val="28"/>
          <w:szCs w:val="28"/>
        </w:rPr>
      </w:pPr>
    </w:p>
    <w:p w:rsidR="00704799" w:rsidRDefault="00704799" w:rsidP="00704799">
      <w:pPr>
        <w:autoSpaceDE w:val="0"/>
        <w:autoSpaceDN w:val="0"/>
        <w:adjustRightInd w:val="0"/>
        <w:spacing w:after="0" w:line="240" w:lineRule="auto"/>
        <w:jc w:val="center"/>
        <w:rPr>
          <w:rFonts w:ascii="Times New Roman" w:hAnsi="Times New Roman"/>
          <w:b/>
          <w:bCs/>
          <w:color w:val="000000"/>
          <w:sz w:val="28"/>
          <w:szCs w:val="28"/>
        </w:rPr>
      </w:pPr>
    </w:p>
    <w:p w:rsidR="00704799" w:rsidRDefault="00704799" w:rsidP="00704799">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АДМИНИСТРАТИВНЫЙ РЕГЛАМЕНТ</w:t>
      </w:r>
    </w:p>
    <w:p w:rsidR="00704799" w:rsidRDefault="00704799" w:rsidP="00704799">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предоставления </w:t>
      </w:r>
      <w:proofErr w:type="spellStart"/>
      <w:r w:rsidR="00C50BED">
        <w:rPr>
          <w:rFonts w:ascii="Times New Roman" w:hAnsi="Times New Roman"/>
          <w:b/>
          <w:bCs/>
          <w:color w:val="000000"/>
          <w:sz w:val="28"/>
          <w:szCs w:val="28"/>
        </w:rPr>
        <w:t>Бяковской</w:t>
      </w:r>
      <w:proofErr w:type="spellEnd"/>
      <w:r>
        <w:rPr>
          <w:rFonts w:ascii="Times New Roman" w:hAnsi="Times New Roman"/>
          <w:b/>
          <w:bCs/>
          <w:color w:val="000000"/>
          <w:sz w:val="28"/>
          <w:szCs w:val="28"/>
        </w:rPr>
        <w:t xml:space="preserve"> сельской администрацией услуги "Предоставление гражданам и юридическим лицам земельных участков, находящихся в муниципальной собственности, на торгах»</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704799" w:rsidP="00704799">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I. Общие положения</w:t>
      </w:r>
    </w:p>
    <w:p w:rsidR="00704799" w:rsidRDefault="00704799" w:rsidP="00704799">
      <w:pPr>
        <w:autoSpaceDE w:val="0"/>
        <w:autoSpaceDN w:val="0"/>
        <w:adjustRightInd w:val="0"/>
        <w:spacing w:after="0" w:line="240" w:lineRule="auto"/>
        <w:jc w:val="center"/>
        <w:rPr>
          <w:rFonts w:ascii="Times New Roman" w:hAnsi="Times New Roman"/>
          <w:b/>
          <w:bCs/>
          <w:color w:val="000000"/>
          <w:sz w:val="28"/>
          <w:szCs w:val="28"/>
        </w:rPr>
      </w:pPr>
    </w:p>
    <w:p w:rsidR="00704799" w:rsidRDefault="00704799" w:rsidP="00704799">
      <w:pPr>
        <w:autoSpaceDE w:val="0"/>
        <w:autoSpaceDN w:val="0"/>
        <w:adjustRightInd w:val="0"/>
        <w:spacing w:after="0" w:line="240" w:lineRule="auto"/>
        <w:jc w:val="both"/>
        <w:rPr>
          <w:rFonts w:ascii="Times New Roman" w:hAnsi="Times New Roman"/>
          <w:color w:val="000000"/>
          <w:sz w:val="28"/>
          <w:szCs w:val="28"/>
          <w:u w:val="single"/>
        </w:rPr>
      </w:pPr>
      <w:r>
        <w:rPr>
          <w:rFonts w:ascii="Times New Roman" w:hAnsi="Times New Roman"/>
          <w:color w:val="000000"/>
          <w:sz w:val="28"/>
          <w:szCs w:val="28"/>
        </w:rPr>
        <w:t xml:space="preserve">                       </w:t>
      </w:r>
      <w:r>
        <w:rPr>
          <w:rFonts w:ascii="Times New Roman" w:hAnsi="Times New Roman"/>
          <w:color w:val="000000"/>
          <w:sz w:val="28"/>
          <w:szCs w:val="28"/>
          <w:u w:val="single"/>
        </w:rPr>
        <w:t>1. Предмет регулирования Административного регламента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u w:val="single"/>
        </w:rPr>
      </w:pP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1.1 Административный регламент предоставления муниципальной услуг "Предоставление гражданам и юридическим лицам земельных участков, находящихся в муниципальной собственности МО «</w:t>
      </w:r>
      <w:proofErr w:type="spellStart"/>
      <w:r w:rsidR="00C50BED">
        <w:rPr>
          <w:rFonts w:ascii="Times New Roman" w:hAnsi="Times New Roman"/>
          <w:color w:val="000000"/>
          <w:sz w:val="28"/>
          <w:szCs w:val="28"/>
        </w:rPr>
        <w:t>Бяковское</w:t>
      </w:r>
      <w:proofErr w:type="spellEnd"/>
      <w:r>
        <w:rPr>
          <w:rFonts w:ascii="Times New Roman" w:hAnsi="Times New Roman"/>
          <w:color w:val="000000"/>
          <w:sz w:val="28"/>
          <w:szCs w:val="28"/>
        </w:rPr>
        <w:t xml:space="preserve"> сельское поселение», на торгах" (далее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заявителей,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1.2. Государственная услуга «Предоставление гражданам и юридическим лицам земельных участков, находящихся в муниципальной собственности МО «</w:t>
      </w:r>
      <w:proofErr w:type="spellStart"/>
      <w:r w:rsidR="00C50BED">
        <w:rPr>
          <w:rFonts w:ascii="Times New Roman" w:hAnsi="Times New Roman"/>
          <w:color w:val="000000"/>
          <w:sz w:val="28"/>
          <w:szCs w:val="28"/>
        </w:rPr>
        <w:t>Бяковского</w:t>
      </w:r>
      <w:proofErr w:type="spellEnd"/>
      <w:r>
        <w:rPr>
          <w:rFonts w:ascii="Times New Roman" w:hAnsi="Times New Roman"/>
          <w:color w:val="000000"/>
          <w:sz w:val="28"/>
          <w:szCs w:val="28"/>
        </w:rPr>
        <w:t xml:space="preserve"> сельского поселения», на торгах» (далее – государственная услуга) включает в себя рассмотрение вопросов и принятие решений, связанных с предоставлением гражданам и юридическим лицам земельных участков, находящихся в собственности </w:t>
      </w:r>
      <w:proofErr w:type="spellStart"/>
      <w:r w:rsidR="00C50BED">
        <w:rPr>
          <w:rFonts w:ascii="Times New Roman" w:hAnsi="Times New Roman"/>
          <w:color w:val="000000"/>
          <w:sz w:val="28"/>
          <w:szCs w:val="28"/>
        </w:rPr>
        <w:t>Бяковского</w:t>
      </w:r>
      <w:proofErr w:type="spellEnd"/>
      <w:r>
        <w:rPr>
          <w:rFonts w:ascii="Times New Roman" w:hAnsi="Times New Roman"/>
          <w:color w:val="000000"/>
          <w:sz w:val="28"/>
          <w:szCs w:val="28"/>
        </w:rPr>
        <w:t xml:space="preserve"> сельского поселения, в собственность или в аренду на торгах.</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704799" w:rsidP="00704799">
      <w:pPr>
        <w:shd w:val="clear" w:color="auto" w:fill="FAFCFC"/>
        <w:ind w:firstLine="709"/>
        <w:jc w:val="both"/>
        <w:rPr>
          <w:rFonts w:ascii="Times New Roman" w:hAnsi="Times New Roman"/>
          <w:color w:val="000000"/>
          <w:sz w:val="28"/>
          <w:szCs w:val="28"/>
        </w:rPr>
      </w:pPr>
      <w:r>
        <w:rPr>
          <w:rFonts w:ascii="Times New Roman" w:hAnsi="Times New Roman"/>
          <w:color w:val="000000"/>
          <w:sz w:val="28"/>
          <w:szCs w:val="28"/>
        </w:rPr>
        <w:t xml:space="preserve">        Административный регламент также устанавливает порядок взаимодействия между уполномоченным органом с физическими и юридическими лицами, с заявителями при предоставлении муниципальной услуги.</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2. Круг заявителей</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2.1. Заявителями при предоставлении муниципальной услуги являются физические и юридические лица, индивидуальные предприниматели (далее – Заявитель).</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2.2. От имени физических лиц, индивидуальных предпринимателей заявление и иные документы (информацию, сведения, данные), предусмотренные Административным регламентом, могут подавать (направлять) их представители, действующие в силу полномочий, основанных на доверенности.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2.3. От имени юридических лиц заявление и иные документы (информацию, сведения, данные), предусмотренные Административным регламентом, могут подавать (направлять) 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 xml:space="preserve">3. Порядок информирования о предоставлении муниципальной услуги. Государственная услуга предоставляется </w:t>
      </w:r>
      <w:proofErr w:type="spellStart"/>
      <w:r w:rsidR="00B64637">
        <w:rPr>
          <w:rFonts w:ascii="Times New Roman" w:hAnsi="Times New Roman"/>
          <w:color w:val="000000"/>
          <w:sz w:val="28"/>
          <w:szCs w:val="28"/>
          <w:u w:val="single"/>
        </w:rPr>
        <w:t>Бяковской</w:t>
      </w:r>
      <w:proofErr w:type="spellEnd"/>
      <w:r>
        <w:rPr>
          <w:rFonts w:ascii="Times New Roman" w:hAnsi="Times New Roman"/>
          <w:color w:val="000000"/>
          <w:sz w:val="28"/>
          <w:szCs w:val="28"/>
          <w:u w:val="single"/>
        </w:rPr>
        <w:t xml:space="preserve"> сельской администрацией.</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3.1. Местонахождение </w:t>
      </w:r>
      <w:proofErr w:type="spellStart"/>
      <w:r w:rsidR="00B64637">
        <w:rPr>
          <w:rFonts w:ascii="Times New Roman" w:hAnsi="Times New Roman"/>
          <w:color w:val="000000"/>
          <w:sz w:val="28"/>
          <w:szCs w:val="28"/>
        </w:rPr>
        <w:t>Бяковской</w:t>
      </w:r>
      <w:proofErr w:type="spellEnd"/>
      <w:r w:rsidR="00B64637">
        <w:rPr>
          <w:rFonts w:ascii="Times New Roman" w:hAnsi="Times New Roman"/>
          <w:color w:val="000000"/>
          <w:sz w:val="28"/>
          <w:szCs w:val="28"/>
        </w:rPr>
        <w:t xml:space="preserve"> </w:t>
      </w:r>
      <w:proofErr w:type="gramStart"/>
      <w:r w:rsidR="00B64637">
        <w:rPr>
          <w:rFonts w:ascii="Times New Roman" w:hAnsi="Times New Roman"/>
          <w:color w:val="000000"/>
          <w:sz w:val="28"/>
          <w:szCs w:val="28"/>
        </w:rPr>
        <w:t xml:space="preserve">сельской </w:t>
      </w:r>
      <w:r>
        <w:rPr>
          <w:rFonts w:ascii="Times New Roman" w:hAnsi="Times New Roman"/>
          <w:color w:val="000000"/>
          <w:sz w:val="28"/>
          <w:szCs w:val="28"/>
        </w:rPr>
        <w:t>:</w:t>
      </w:r>
      <w:proofErr w:type="gramEnd"/>
      <w:r>
        <w:rPr>
          <w:rFonts w:ascii="Times New Roman" w:hAnsi="Times New Roman"/>
          <w:color w:val="000000"/>
          <w:sz w:val="28"/>
          <w:szCs w:val="28"/>
        </w:rPr>
        <w:t xml:space="preserve"> Брянская область, </w:t>
      </w:r>
      <w:proofErr w:type="spellStart"/>
      <w:r>
        <w:rPr>
          <w:rFonts w:ascii="Times New Roman" w:hAnsi="Times New Roman"/>
          <w:color w:val="000000"/>
          <w:sz w:val="28"/>
          <w:szCs w:val="28"/>
        </w:rPr>
        <w:t>Навлинский</w:t>
      </w:r>
      <w:proofErr w:type="spellEnd"/>
      <w:r>
        <w:rPr>
          <w:rFonts w:ascii="Times New Roman" w:hAnsi="Times New Roman"/>
          <w:color w:val="000000"/>
          <w:sz w:val="28"/>
          <w:szCs w:val="28"/>
        </w:rPr>
        <w:t xml:space="preserve"> район</w:t>
      </w:r>
      <w:bookmarkStart w:id="1" w:name="_Hlk220580839"/>
      <w:r>
        <w:rPr>
          <w:rFonts w:ascii="Times New Roman" w:hAnsi="Times New Roman"/>
          <w:color w:val="000000"/>
          <w:sz w:val="28"/>
          <w:szCs w:val="28"/>
        </w:rPr>
        <w:t xml:space="preserve">,  </w:t>
      </w:r>
      <w:proofErr w:type="spellStart"/>
      <w:r>
        <w:rPr>
          <w:rFonts w:ascii="Times New Roman" w:hAnsi="Times New Roman"/>
          <w:color w:val="000000"/>
          <w:sz w:val="28"/>
          <w:szCs w:val="28"/>
        </w:rPr>
        <w:t>с.</w:t>
      </w:r>
      <w:r w:rsidR="00B64637">
        <w:rPr>
          <w:rFonts w:ascii="Times New Roman" w:hAnsi="Times New Roman"/>
          <w:color w:val="000000"/>
          <w:sz w:val="28"/>
          <w:szCs w:val="28"/>
        </w:rPr>
        <w:t>Бяково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ул.и</w:t>
      </w:r>
      <w:proofErr w:type="spellEnd"/>
      <w:r w:rsidR="00B64637">
        <w:rPr>
          <w:rFonts w:ascii="Times New Roman" w:hAnsi="Times New Roman"/>
          <w:color w:val="000000"/>
          <w:sz w:val="28"/>
          <w:szCs w:val="28"/>
        </w:rPr>
        <w:t xml:space="preserve"> Клубная, 6</w:t>
      </w:r>
      <w:r>
        <w:rPr>
          <w:rFonts w:ascii="Times New Roman" w:hAnsi="Times New Roman"/>
          <w:color w:val="000000"/>
          <w:sz w:val="28"/>
          <w:szCs w:val="28"/>
        </w:rPr>
        <w:t>.</w:t>
      </w:r>
      <w:bookmarkEnd w:id="1"/>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Почтовый </w:t>
      </w:r>
      <w:proofErr w:type="gramStart"/>
      <w:r>
        <w:rPr>
          <w:rFonts w:ascii="Times New Roman" w:hAnsi="Times New Roman"/>
          <w:color w:val="000000"/>
          <w:sz w:val="28"/>
          <w:szCs w:val="28"/>
        </w:rPr>
        <w:t>адрес :</w:t>
      </w:r>
      <w:proofErr w:type="gramEnd"/>
      <w:r>
        <w:rPr>
          <w:rFonts w:ascii="Times New Roman" w:hAnsi="Times New Roman"/>
          <w:color w:val="000000"/>
          <w:sz w:val="28"/>
          <w:szCs w:val="28"/>
        </w:rPr>
        <w:t xml:space="preserve"> 242121, Брянская область, </w:t>
      </w:r>
      <w:proofErr w:type="spellStart"/>
      <w:r>
        <w:rPr>
          <w:rFonts w:ascii="Times New Roman" w:hAnsi="Times New Roman"/>
          <w:color w:val="000000"/>
          <w:sz w:val="28"/>
          <w:szCs w:val="28"/>
        </w:rPr>
        <w:t>Навлинский</w:t>
      </w:r>
      <w:proofErr w:type="spellEnd"/>
      <w:r>
        <w:rPr>
          <w:rFonts w:ascii="Times New Roman" w:hAnsi="Times New Roman"/>
          <w:color w:val="000000"/>
          <w:sz w:val="28"/>
          <w:szCs w:val="28"/>
        </w:rPr>
        <w:t xml:space="preserve"> район,  </w:t>
      </w:r>
      <w:proofErr w:type="spellStart"/>
      <w:r>
        <w:rPr>
          <w:rFonts w:ascii="Times New Roman" w:hAnsi="Times New Roman"/>
          <w:color w:val="000000"/>
          <w:sz w:val="28"/>
          <w:szCs w:val="28"/>
        </w:rPr>
        <w:t>с.</w:t>
      </w:r>
      <w:r w:rsidR="00B64637">
        <w:rPr>
          <w:rFonts w:ascii="Times New Roman" w:hAnsi="Times New Roman"/>
          <w:color w:val="000000"/>
          <w:sz w:val="28"/>
          <w:szCs w:val="28"/>
        </w:rPr>
        <w:t>Бяково</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ул.и</w:t>
      </w:r>
      <w:r w:rsidR="00B64637">
        <w:rPr>
          <w:rFonts w:ascii="Times New Roman" w:hAnsi="Times New Roman"/>
          <w:color w:val="000000"/>
          <w:sz w:val="28"/>
          <w:szCs w:val="28"/>
        </w:rPr>
        <w:t>Клубная</w:t>
      </w:r>
      <w:proofErr w:type="spellEnd"/>
      <w:r w:rsidR="00B64637">
        <w:rPr>
          <w:rFonts w:ascii="Times New Roman" w:hAnsi="Times New Roman"/>
          <w:color w:val="000000"/>
          <w:sz w:val="28"/>
          <w:szCs w:val="28"/>
        </w:rPr>
        <w:t>, 6</w:t>
      </w:r>
      <w:r>
        <w:rPr>
          <w:rFonts w:ascii="Times New Roman" w:hAnsi="Times New Roman"/>
          <w:color w:val="000000"/>
          <w:sz w:val="28"/>
          <w:szCs w:val="28"/>
        </w:rPr>
        <w:t>.</w:t>
      </w:r>
    </w:p>
    <w:p w:rsidR="00704799" w:rsidRDefault="00B64637" w:rsidP="00704799">
      <w:pPr>
        <w:autoSpaceDE w:val="0"/>
        <w:autoSpaceDN w:val="0"/>
        <w:adjustRightInd w:val="0"/>
        <w:spacing w:after="0" w:line="240" w:lineRule="auto"/>
        <w:rPr>
          <w:rFonts w:ascii="Times New Roman" w:hAnsi="Times New Roman"/>
          <w:color w:val="000000"/>
          <w:sz w:val="28"/>
          <w:szCs w:val="28"/>
        </w:rPr>
      </w:pPr>
      <w:proofErr w:type="gramStart"/>
      <w:r>
        <w:rPr>
          <w:rFonts w:ascii="Times New Roman" w:hAnsi="Times New Roman"/>
          <w:color w:val="000000"/>
          <w:sz w:val="28"/>
          <w:szCs w:val="28"/>
        </w:rPr>
        <w:t xml:space="preserve">График </w:t>
      </w:r>
      <w:r w:rsidRPr="00B64637">
        <w:rPr>
          <w:rFonts w:ascii="Times New Roman" w:hAnsi="Times New Roman"/>
          <w:color w:val="000000"/>
          <w:sz w:val="28"/>
          <w:szCs w:val="28"/>
        </w:rPr>
        <w:t xml:space="preserve"> предоставления</w:t>
      </w:r>
      <w:proofErr w:type="gramEnd"/>
      <w:r w:rsidRPr="00B64637">
        <w:rPr>
          <w:rFonts w:ascii="Times New Roman" w:hAnsi="Times New Roman"/>
          <w:color w:val="000000"/>
          <w:sz w:val="28"/>
          <w:szCs w:val="28"/>
        </w:rPr>
        <w:t xml:space="preserve"> </w:t>
      </w:r>
      <w:r>
        <w:rPr>
          <w:rFonts w:ascii="Times New Roman" w:hAnsi="Times New Roman"/>
          <w:color w:val="000000"/>
          <w:sz w:val="28"/>
          <w:szCs w:val="28"/>
        </w:rPr>
        <w:t xml:space="preserve"> </w:t>
      </w:r>
      <w:r w:rsidRPr="00B64637">
        <w:rPr>
          <w:rFonts w:ascii="Times New Roman" w:hAnsi="Times New Roman"/>
          <w:color w:val="000000"/>
          <w:sz w:val="28"/>
          <w:szCs w:val="28"/>
        </w:rPr>
        <w:t>государственной услуги</w:t>
      </w:r>
      <w:r>
        <w:rPr>
          <w:rFonts w:ascii="Times New Roman" w:hAnsi="Times New Roman"/>
          <w:color w:val="000000"/>
          <w:sz w:val="28"/>
          <w:szCs w:val="28"/>
        </w:rPr>
        <w:t xml:space="preserve"> администрацией</w:t>
      </w:r>
      <w:r w:rsidR="00704799">
        <w:rPr>
          <w:rFonts w:ascii="Times New Roman" w:hAnsi="Times New Roman"/>
          <w:color w:val="000000"/>
          <w:sz w:val="28"/>
          <w:szCs w:val="28"/>
        </w:rPr>
        <w:t>:</w:t>
      </w:r>
    </w:p>
    <w:p w:rsidR="00704799" w:rsidRDefault="00B64637"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вторник – пятница: 9.30 – 13.00</w:t>
      </w:r>
      <w:r w:rsidR="00704799">
        <w:rPr>
          <w:rFonts w:ascii="Times New Roman" w:hAnsi="Times New Roman"/>
          <w:color w:val="000000"/>
          <w:sz w:val="28"/>
          <w:szCs w:val="28"/>
        </w:rPr>
        <w:t>;</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суббота, воскресенье – выходные дни;</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Те</w:t>
      </w:r>
      <w:r w:rsidR="00B64637">
        <w:rPr>
          <w:rFonts w:ascii="Times New Roman" w:hAnsi="Times New Roman"/>
          <w:color w:val="000000"/>
          <w:sz w:val="28"/>
          <w:szCs w:val="28"/>
        </w:rPr>
        <w:t>лефон: (848342)4-22-20</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Адрес электронной почты – </w:t>
      </w:r>
      <w:proofErr w:type="spellStart"/>
      <w:r w:rsidR="00B64637">
        <w:rPr>
          <w:rFonts w:ascii="Times New Roman" w:hAnsi="Times New Roman"/>
          <w:color w:val="000000"/>
          <w:sz w:val="28"/>
          <w:szCs w:val="28"/>
          <w:lang w:val="en-US"/>
        </w:rPr>
        <w:t>byakovskoe</w:t>
      </w:r>
      <w:proofErr w:type="spellEnd"/>
      <w:r>
        <w:rPr>
          <w:rFonts w:ascii="Times New Roman" w:hAnsi="Times New Roman"/>
          <w:color w:val="000000"/>
          <w:sz w:val="28"/>
          <w:szCs w:val="28"/>
        </w:rPr>
        <w:t>@</w:t>
      </w:r>
      <w:proofErr w:type="spellStart"/>
      <w:r w:rsidR="00B64637">
        <w:rPr>
          <w:rFonts w:ascii="Times New Roman" w:hAnsi="Times New Roman"/>
          <w:color w:val="000000"/>
          <w:sz w:val="28"/>
          <w:szCs w:val="28"/>
          <w:lang w:val="en-US"/>
        </w:rPr>
        <w:t>yandex</w:t>
      </w:r>
      <w:proofErr w:type="spellEnd"/>
      <w:r>
        <w:rPr>
          <w:rFonts w:ascii="Times New Roman" w:hAnsi="Times New Roman"/>
          <w:color w:val="000000"/>
          <w:sz w:val="28"/>
          <w:szCs w:val="28"/>
        </w:rPr>
        <w:t>.</w:t>
      </w:r>
      <w:proofErr w:type="spellStart"/>
      <w:r>
        <w:rPr>
          <w:rFonts w:ascii="Times New Roman" w:hAnsi="Times New Roman"/>
          <w:color w:val="000000"/>
          <w:sz w:val="28"/>
          <w:szCs w:val="28"/>
          <w:lang w:val="en-US"/>
        </w:rPr>
        <w:t>ru</w:t>
      </w:r>
      <w:proofErr w:type="spellEnd"/>
    </w:p>
    <w:p w:rsidR="00704799" w:rsidRPr="00405643" w:rsidRDefault="00704799" w:rsidP="00704799">
      <w:pPr>
        <w:autoSpaceDE w:val="0"/>
        <w:autoSpaceDN w:val="0"/>
        <w:adjustRightInd w:val="0"/>
        <w:spacing w:after="0" w:line="240" w:lineRule="auto"/>
        <w:rPr>
          <w:rFonts w:ascii="Times New Roman" w:hAnsi="Times New Roman"/>
          <w:sz w:val="28"/>
          <w:szCs w:val="28"/>
        </w:rPr>
      </w:pPr>
      <w:r>
        <w:rPr>
          <w:rFonts w:ascii="Times New Roman" w:hAnsi="Times New Roman"/>
          <w:color w:val="000000"/>
          <w:sz w:val="28"/>
          <w:szCs w:val="28"/>
        </w:rPr>
        <w:t xml:space="preserve">Адрес официального сайта в сети Интернет - </w:t>
      </w:r>
      <w:hyperlink r:id="rId4" w:history="1">
        <w:r w:rsidRPr="00405643">
          <w:rPr>
            <w:rStyle w:val="a3"/>
            <w:color w:val="auto"/>
            <w:szCs w:val="28"/>
          </w:rPr>
          <w:t>www.admnav.ru</w:t>
        </w:r>
      </w:hyperlink>
      <w:r w:rsidRPr="00405643">
        <w:rPr>
          <w:rFonts w:ascii="Times New Roman" w:hAnsi="Times New Roman"/>
          <w:sz w:val="28"/>
          <w:szCs w:val="28"/>
        </w:rPr>
        <w:t>.</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3.2. Информацию по вопросам предоставления муниципальной услуги можно</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получить, обратившись в администрацию: по почте; по электронной почте;</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3.3. Заявителю предоставляется следующая информация: о местонахождении, почтовом адресе </w:t>
      </w:r>
      <w:proofErr w:type="spellStart"/>
      <w:r w:rsidR="00C50BED">
        <w:rPr>
          <w:rFonts w:ascii="Times New Roman" w:hAnsi="Times New Roman"/>
          <w:color w:val="000000"/>
          <w:sz w:val="28"/>
          <w:szCs w:val="28"/>
        </w:rPr>
        <w:t>Бяковской</w:t>
      </w:r>
      <w:proofErr w:type="spellEnd"/>
      <w:r>
        <w:rPr>
          <w:rFonts w:ascii="Times New Roman" w:hAnsi="Times New Roman"/>
          <w:color w:val="000000"/>
          <w:sz w:val="28"/>
          <w:szCs w:val="28"/>
        </w:rPr>
        <w:t xml:space="preserve"> сельской администрации, номерах телефонов должностных лиц, ответственных за предоставление муниципальной услуги, графике работы администрации </w:t>
      </w:r>
      <w:proofErr w:type="spellStart"/>
      <w:r>
        <w:rPr>
          <w:rFonts w:ascii="Times New Roman" w:hAnsi="Times New Roman"/>
          <w:color w:val="000000"/>
          <w:sz w:val="28"/>
          <w:szCs w:val="28"/>
        </w:rPr>
        <w:t>Навлинского</w:t>
      </w:r>
      <w:proofErr w:type="spellEnd"/>
      <w:r>
        <w:rPr>
          <w:rFonts w:ascii="Times New Roman" w:hAnsi="Times New Roman"/>
          <w:color w:val="000000"/>
          <w:sz w:val="28"/>
          <w:szCs w:val="28"/>
        </w:rPr>
        <w:t xml:space="preserve"> района; о перечне необходимых для предоставления муниципальной услуги документов, требуемых от заявителей, способах их получения заявителями, порядке их представления; Указанная информация, а также настоящий Административный регламент размещаются: на официальном интернет-сайте администрации </w:t>
      </w:r>
      <w:proofErr w:type="spellStart"/>
      <w:r>
        <w:rPr>
          <w:rFonts w:ascii="Times New Roman" w:hAnsi="Times New Roman"/>
          <w:color w:val="000000"/>
          <w:sz w:val="28"/>
          <w:szCs w:val="28"/>
        </w:rPr>
        <w:t>Навлинского</w:t>
      </w:r>
      <w:proofErr w:type="spellEnd"/>
      <w:r>
        <w:rPr>
          <w:rFonts w:ascii="Times New Roman" w:hAnsi="Times New Roman"/>
          <w:color w:val="000000"/>
          <w:sz w:val="28"/>
          <w:szCs w:val="28"/>
        </w:rPr>
        <w:t xml:space="preserve"> района; Информация по вопросам предоставления муниципальной услуги предоставляется бесплатно.</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proofErr w:type="gramStart"/>
      <w:r>
        <w:rPr>
          <w:rFonts w:ascii="Times New Roman" w:hAnsi="Times New Roman"/>
          <w:color w:val="000000"/>
          <w:sz w:val="28"/>
          <w:szCs w:val="28"/>
        </w:rPr>
        <w:t>4.Ответы</w:t>
      </w:r>
      <w:proofErr w:type="gramEnd"/>
      <w:r>
        <w:rPr>
          <w:rFonts w:ascii="Times New Roman" w:hAnsi="Times New Roman"/>
          <w:color w:val="000000"/>
          <w:sz w:val="28"/>
          <w:szCs w:val="28"/>
        </w:rPr>
        <w:t xml:space="preserve"> на письменные обращения по вопросам предоставления муниципальной услуги даются в срок, не превышающий 30 календарных дней со дня регистрации письменного обращения.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3.5. Основными требованиями к порядку информирования о предоставлении муниципальной услуги являются: достоверность предоставляемой информации; четкость в изложении информации; полнота     информирования.</w:t>
      </w:r>
    </w:p>
    <w:p w:rsidR="000E1804"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3.6. При ответах на обращения специалисты Управления подробно и в вежливой форме информируют обратившихся по интересующим их вопросам. </w:t>
      </w:r>
      <w:r w:rsidR="000E1804">
        <w:rPr>
          <w:rFonts w:ascii="Times New Roman" w:hAnsi="Times New Roman"/>
          <w:color w:val="000000"/>
          <w:sz w:val="28"/>
          <w:szCs w:val="28"/>
        </w:rPr>
        <w:t xml:space="preserve">     </w:t>
      </w:r>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w:t>
      </w:r>
      <w:r w:rsidR="00704799">
        <w:rPr>
          <w:rFonts w:ascii="Times New Roman" w:hAnsi="Times New Roman"/>
          <w:color w:val="000000"/>
          <w:sz w:val="28"/>
          <w:szCs w:val="28"/>
        </w:rPr>
        <w:t xml:space="preserve">При этом ответ на телефонный звонок должен содержать информацию о наименовании органа, в который позвонил гражданин, фамилии, имени, </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704799" w:rsidP="00704799">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II. Стандарт предоставления муниципальной услуги</w:t>
      </w:r>
    </w:p>
    <w:p w:rsidR="00704799" w:rsidRDefault="00704799" w:rsidP="00704799">
      <w:pPr>
        <w:autoSpaceDE w:val="0"/>
        <w:autoSpaceDN w:val="0"/>
        <w:adjustRightInd w:val="0"/>
        <w:spacing w:after="0" w:line="240" w:lineRule="auto"/>
        <w:jc w:val="center"/>
        <w:rPr>
          <w:rFonts w:ascii="Times New Roman" w:hAnsi="Times New Roman"/>
          <w:b/>
          <w:bCs/>
          <w:color w:val="000000"/>
          <w:sz w:val="28"/>
          <w:szCs w:val="28"/>
        </w:rPr>
      </w:pPr>
    </w:p>
    <w:p w:rsidR="00704799" w:rsidRDefault="000E1804"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2</w:t>
      </w:r>
      <w:r w:rsidR="00704799">
        <w:rPr>
          <w:rFonts w:ascii="Times New Roman" w:hAnsi="Times New Roman"/>
          <w:color w:val="000000"/>
          <w:sz w:val="28"/>
          <w:szCs w:val="28"/>
          <w:u w:val="single"/>
        </w:rPr>
        <w:t xml:space="preserve">. </w:t>
      </w:r>
      <w:bookmarkStart w:id="2" w:name="_Hlk220920160"/>
      <w:r w:rsidR="00704799">
        <w:rPr>
          <w:rFonts w:ascii="Times New Roman" w:hAnsi="Times New Roman"/>
          <w:color w:val="000000"/>
          <w:sz w:val="28"/>
          <w:szCs w:val="28"/>
          <w:u w:val="single"/>
        </w:rPr>
        <w:t>Наименование муниципальной услуги:</w:t>
      </w:r>
      <w:bookmarkEnd w:id="2"/>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sidR="00704799">
        <w:rPr>
          <w:rFonts w:ascii="Times New Roman" w:hAnsi="Times New Roman"/>
          <w:color w:val="000000"/>
          <w:sz w:val="28"/>
          <w:szCs w:val="28"/>
        </w:rPr>
        <w:t xml:space="preserve">.1. </w:t>
      </w:r>
      <w:r w:rsidR="00704799">
        <w:rPr>
          <w:rFonts w:ascii="Times New Roman" w:hAnsi="Times New Roman"/>
          <w:color w:val="000000"/>
          <w:sz w:val="28"/>
          <w:szCs w:val="28"/>
          <w:u w:val="single"/>
        </w:rPr>
        <w:t>Наименование муниципальной услуги:</w:t>
      </w:r>
      <w:r w:rsidR="00704799">
        <w:rPr>
          <w:rFonts w:ascii="Times New Roman" w:hAnsi="Times New Roman"/>
          <w:color w:val="000000"/>
          <w:sz w:val="28"/>
          <w:szCs w:val="28"/>
        </w:rPr>
        <w:t xml:space="preserve">" Предоставление гражданам и юридическим лицам, </w:t>
      </w:r>
      <w:proofErr w:type="gramStart"/>
      <w:r w:rsidR="00704799">
        <w:rPr>
          <w:rFonts w:ascii="Times New Roman" w:hAnsi="Times New Roman"/>
          <w:color w:val="000000"/>
          <w:sz w:val="28"/>
          <w:szCs w:val="28"/>
        </w:rPr>
        <w:t>земельных участков</w:t>
      </w:r>
      <w:proofErr w:type="gramEnd"/>
      <w:r w:rsidR="00704799">
        <w:rPr>
          <w:rFonts w:ascii="Times New Roman" w:hAnsi="Times New Roman"/>
          <w:color w:val="000000"/>
          <w:sz w:val="28"/>
          <w:szCs w:val="28"/>
        </w:rPr>
        <w:t xml:space="preserve"> находящихся в собственности </w:t>
      </w:r>
      <w:proofErr w:type="spellStart"/>
      <w:r w:rsidR="00C50BED">
        <w:rPr>
          <w:rFonts w:ascii="Times New Roman" w:hAnsi="Times New Roman"/>
          <w:color w:val="000000"/>
          <w:sz w:val="28"/>
          <w:szCs w:val="28"/>
        </w:rPr>
        <w:t>Бяковского</w:t>
      </w:r>
      <w:proofErr w:type="spellEnd"/>
      <w:r w:rsidR="00704799">
        <w:rPr>
          <w:rFonts w:ascii="Times New Roman" w:hAnsi="Times New Roman"/>
          <w:color w:val="000000"/>
          <w:sz w:val="28"/>
          <w:szCs w:val="28"/>
        </w:rPr>
        <w:t xml:space="preserve"> сельского поселения, на торгах".</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0E1804"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3</w:t>
      </w:r>
      <w:r w:rsidR="00704799">
        <w:rPr>
          <w:rFonts w:ascii="Times New Roman" w:hAnsi="Times New Roman"/>
          <w:color w:val="000000"/>
          <w:sz w:val="28"/>
          <w:szCs w:val="28"/>
          <w:u w:val="single"/>
        </w:rPr>
        <w:t>. Наименование органа, предоставляющего муниципальную услугу –</w:t>
      </w:r>
    </w:p>
    <w:p w:rsidR="00704799" w:rsidRDefault="00C50BED" w:rsidP="00704799">
      <w:pPr>
        <w:autoSpaceDE w:val="0"/>
        <w:autoSpaceDN w:val="0"/>
        <w:adjustRightInd w:val="0"/>
        <w:spacing w:after="0" w:line="240" w:lineRule="auto"/>
        <w:jc w:val="center"/>
        <w:rPr>
          <w:rFonts w:ascii="Times New Roman" w:hAnsi="Times New Roman"/>
          <w:color w:val="000000"/>
          <w:sz w:val="28"/>
          <w:szCs w:val="28"/>
          <w:u w:val="single"/>
        </w:rPr>
      </w:pPr>
      <w:proofErr w:type="spellStart"/>
      <w:r>
        <w:rPr>
          <w:rFonts w:ascii="Times New Roman" w:hAnsi="Times New Roman"/>
          <w:color w:val="000000"/>
          <w:sz w:val="28"/>
          <w:szCs w:val="28"/>
          <w:u w:val="single"/>
        </w:rPr>
        <w:t>Бяковская</w:t>
      </w:r>
      <w:proofErr w:type="spellEnd"/>
      <w:r w:rsidR="00704799">
        <w:rPr>
          <w:rFonts w:ascii="Times New Roman" w:hAnsi="Times New Roman"/>
          <w:color w:val="000000"/>
          <w:sz w:val="28"/>
          <w:szCs w:val="28"/>
          <w:u w:val="single"/>
        </w:rPr>
        <w:t xml:space="preserve"> сельская </w:t>
      </w:r>
      <w:proofErr w:type="gramStart"/>
      <w:r w:rsidR="00704799">
        <w:rPr>
          <w:rFonts w:ascii="Times New Roman" w:hAnsi="Times New Roman"/>
          <w:color w:val="000000"/>
          <w:sz w:val="28"/>
          <w:szCs w:val="28"/>
          <w:u w:val="single"/>
        </w:rPr>
        <w:t>администрация .</w:t>
      </w:r>
      <w:proofErr w:type="gramEnd"/>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r w:rsidR="00704799">
        <w:rPr>
          <w:rFonts w:ascii="Times New Roman" w:hAnsi="Times New Roman"/>
          <w:color w:val="000000"/>
          <w:sz w:val="28"/>
          <w:szCs w:val="28"/>
        </w:rPr>
        <w:t>.1. Наименование территориальных органов федеральных органов исполнительной власти участвующих в предоставлении муниципальной услуги: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в части предоставления </w:t>
      </w:r>
      <w:proofErr w:type="gramStart"/>
      <w:r>
        <w:rPr>
          <w:rFonts w:ascii="Times New Roman" w:hAnsi="Times New Roman"/>
          <w:color w:val="000000"/>
          <w:sz w:val="28"/>
          <w:szCs w:val="28"/>
        </w:rPr>
        <w:t>сведений</w:t>
      </w:r>
      <w:proofErr w:type="gramEnd"/>
      <w:r>
        <w:rPr>
          <w:rFonts w:ascii="Times New Roman" w:hAnsi="Times New Roman"/>
          <w:color w:val="000000"/>
          <w:sz w:val="28"/>
          <w:szCs w:val="28"/>
        </w:rPr>
        <w:t xml:space="preserve"> подтверждающих факт внесения сведений в единый государственный реестр юридических лиц (для юридических лиц) или в единый государственный реестр индивидуальных предпринимателей (для индивидуальных предпринимателей): Федеральная налоговая служба по Брянской области.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в части предоставления, сведений из единого государственного реестра прав на недвижимое имущество и сделок с ним, кадастровых паспортов и выписок о земельном участке: Федеральная служба муниципальной регистрации, кадастра и картографии по Брянской области. Пунктом 3 статьи 7 Федерального закона от 27.07.2010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Брянской области.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0E1804"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4</w:t>
      </w:r>
      <w:r w:rsidR="00704799">
        <w:rPr>
          <w:rFonts w:ascii="Times New Roman" w:hAnsi="Times New Roman"/>
          <w:color w:val="000000"/>
          <w:sz w:val="28"/>
          <w:szCs w:val="28"/>
          <w:u w:val="single"/>
        </w:rPr>
        <w:t>. Результатом предоставления муниципальной услуги являются:</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заключение с победителем, с иным участником аукциона, сделавшим</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предпоследнее предложение о цене предмета аукциона, в случае не подписания в течении 30 календарных дней победителем аукциона </w:t>
      </w:r>
      <w:r>
        <w:rPr>
          <w:rFonts w:ascii="Times New Roman" w:hAnsi="Times New Roman"/>
          <w:color w:val="000000"/>
          <w:sz w:val="28"/>
          <w:szCs w:val="28"/>
        </w:rPr>
        <w:lastRenderedPageBreak/>
        <w:t>направленных в его адрес проектов договоров купли-продажи или аренды, с единственным заявителем, признанным участником аукциона, либо с заявителем, подавшим единственную заявку на участие в аукционе, договора купли-продажи либо договора аренды земельного участка;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подписание протокола о признании торгов несостоявшимися;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принятие решения об отказе в предоставлении муниципальной услуги;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принятие решения об отказе в проведении аукциона.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0E1804" w:rsidP="00704799">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u w:val="single"/>
        </w:rPr>
        <w:t>5</w:t>
      </w:r>
      <w:r w:rsidR="00704799">
        <w:rPr>
          <w:rFonts w:ascii="Times New Roman" w:hAnsi="Times New Roman"/>
          <w:color w:val="000000"/>
          <w:sz w:val="28"/>
          <w:szCs w:val="28"/>
          <w:u w:val="single"/>
        </w:rPr>
        <w:t>. Срок предоставления муниципальной услуги</w:t>
      </w:r>
      <w:r w:rsidR="00704799">
        <w:rPr>
          <w:rFonts w:ascii="Times New Roman" w:hAnsi="Times New Roman"/>
          <w:color w:val="000000"/>
          <w:sz w:val="28"/>
          <w:szCs w:val="28"/>
        </w:rPr>
        <w:t>.</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rPr>
      </w:pPr>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r w:rsidR="00704799">
        <w:rPr>
          <w:rFonts w:ascii="Times New Roman" w:hAnsi="Times New Roman"/>
          <w:color w:val="000000"/>
          <w:sz w:val="28"/>
          <w:szCs w:val="28"/>
        </w:rPr>
        <w:t>.1. Срок предоставления муниципальной услуги не может превышать:</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 для случаев, если в отношении земельного участка не осуществлен государственный кадастровый учет: восьми месяцев с даты регистрации заявления о предоставлении земельного участка на аукционе, либо с даты принятия решения об отказе в предварительном согласовании предоставления земельного участка и принятии решения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(фермерским) хозяйством его деятельности;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 для случаев, если в отношении земельного участка осуществлен государственный кадастровый учет: двух месяцев с даты регистрации заявления о предоставлении земельного участка на аукционе либо с даты принятия решения об отказе в предоставлении земельного участка без проведения аукциона и принятии решения о проведении аукциона по продаже земельного участка или аукциона на право заключения договора аренды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общий срок предоставления муниципальной услуги не включается срок, на который приостанавливается предоставление муниципальной услуги.</w:t>
      </w:r>
    </w:p>
    <w:p w:rsidR="00704799" w:rsidRDefault="000E1804"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5</w:t>
      </w:r>
      <w:r w:rsidR="00704799">
        <w:rPr>
          <w:rFonts w:ascii="Times New Roman" w:hAnsi="Times New Roman"/>
          <w:color w:val="000000"/>
          <w:sz w:val="28"/>
          <w:szCs w:val="28"/>
        </w:rPr>
        <w:t>.2. Срок предоставления муниципальной услуги исчисляется в календарных днях со дня, следующего за днем регистрации заявления.</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2C7751" w:rsidRDefault="002C7751"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0E1804"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6</w:t>
      </w:r>
      <w:r w:rsidR="00704799">
        <w:rPr>
          <w:rFonts w:ascii="Times New Roman" w:hAnsi="Times New Roman"/>
          <w:color w:val="000000"/>
          <w:sz w:val="28"/>
          <w:szCs w:val="28"/>
          <w:u w:val="single"/>
        </w:rPr>
        <w:t>. Правовыми основаниями для предоставления муниципальной услуги</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являются:</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Конституцией Российской Федерации от 12.12.1993 ("Российская газета", N 7, 21.01.2009, Собрание законодательства Российской Федерации, 26.01.2009, N 4, ст. 445, "Парламентская газета", N 4, 23 - 29.01.2009); Гражданским кодексом Российской Федерации от 30.11.1994 N 51-ФЗ (Собрание </w:t>
      </w:r>
      <w:r>
        <w:rPr>
          <w:rFonts w:ascii="Times New Roman" w:hAnsi="Times New Roman"/>
          <w:color w:val="000000"/>
          <w:sz w:val="28"/>
          <w:szCs w:val="28"/>
        </w:rPr>
        <w:lastRenderedPageBreak/>
        <w:t xml:space="preserve">законодательства Российской Федерации, 1994, N 2, ст. 3301, "Российская газета", N 238 - 239, 08.12.1994); Гражданским кодексом Российской Федерации (часть вторая) от 26.01.1996N 14- ФЗ (Собрание законодательства Российской Федерации, 1996, N 5, ст. 410, "Российская газета", N 23, 06.02.1996, N 24, 07.02.1996, N 25, 08.02.1996, N 27, 10.02.1996); Гражданским кодексом Российской Федерации от 26.11.2001 N 146-ФЗ (Собрание законодательства Российской Федерации, 2001, N 49, ст. 4552, </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"Парламентская газета", N 224, 28.11.2001, "Российская газета", N 233, 28.11.2001); Земельным кодексом Российской Федерации от 25.10.2001 N 136-ФЗ (Собрание законодательства Российской Федерации, 2001, N 44, ст. 4147, "Парламентская газета", N 204 - 205, 30.10.2001, "Российская газета", N 211 - 212, 30.10.2001); Жилищным кодексом Российской Федерации от 29.12.2004 N 188-ФЗ (Собрание законодательства Российской Федерации, 2005, N 1 (часть 1), ст. 14, "Российская газета", N 1, 12.01.2005, "Парламентская газета", N 7 - 8, 15.01.2005); Градостроительным кодексом Российской Федерации от 29.12.2004 N 190 ФЗ ("Российская газета", N 290, 30.12.2004, Собрание законодательства Российской Федерации, 2005, N 1 (часть 1), ст. 16, "Парламентская газета", N 5 - 6, 14.01.2005); Федеральным законом от 21.07.1997 N 122-ФЗ "О муниципальной регистрации прав на недвижимое имущество и сделок с ним" (Собрание законодательства Российской Федерации, 1997, N 30, ст. 3594, "Российская газета", N 145, 30.07.1997); Федеральным законом от 29.07.1998 N 135-ФЗ "Об оценочной деятельности в Российской Федерации" (Собрание законодательства Российской Федерации, 1998, N 31, ст. 3813, "Российская газета", N 148 - 149, 06.08.1998); Федеральным законом от 25.10.2001 N 137-ФЗ "О введении в действие Земельного кодекса Российской Федерации" (Собрание законодательства Российской Федерации, 2001, N 44, ст. 4148, "Парламентская газета", N 204 - 205, 30.10.2001, "Российская газета", N 211 - 212, 30.10.2001); Федеральным законом от 02.05.2006 N 59-ФЗ "О порядке рассмотрения обращений граждан Российской Федерации" ("Собрание законодательства Российской Федерации", 08.05.2006, N 19, ст. 2060, "Российская газета", N 95, 05.05.2006, "Парламентская газета", N 70 - 71, 11.05.2006); Федеральным законом от 24.07.2007 N 221-ФЗ "О государственном кадастре недвижимости" (Собрание законодательства Российской Федерации, 2007, N 31, ст. 4017, "Российская газета", N 165, 01.08.2007, "Парламентская газета", N 99 - 101, 09.08.2007); Федеральным законом от 27.07.2010 N 210-ФЗ "Об организации предоставления государственных и муниципальных услуг" (Собрание законодательства Российской Федерации, 02.08.2010, N 31, ст. 4179, "Российская газета" N 168, 30.07.2010); Федеральным законом от 06.04.2011 N 63-ФЗ "Об электронной подписи" ("Парламентская газета", N 17, 08 - 14.04.2011, "Российская газета", N 75, 08.04.2011, Собрание законодательства Российской Федерации, 11.04.2011, N 15, ст. 2036); Федеральным законом от 24.07.2002 № 101-ФЗ «Об обороте земель сельскохозяйственного назначения» («Российская газета" от 27 июля 2002 г. N 137, "Парламентская газета" от 27 июля 2002 г. N 140-141, Собрание законодательства Российской Федерации от </w:t>
      </w:r>
      <w:r>
        <w:rPr>
          <w:rFonts w:ascii="Times New Roman" w:hAnsi="Times New Roman"/>
          <w:color w:val="000000"/>
          <w:sz w:val="28"/>
          <w:szCs w:val="28"/>
        </w:rPr>
        <w:lastRenderedPageBreak/>
        <w:t xml:space="preserve">29 июля 2002 г. N 30 ст. 3018); постановлением Правительства Российской Федерации от 08.09.2010 № 697 «О единой системе межведомственного электронного взаимодействия» (Собрании законодательства Российской Федерации от 20 сентября 2010 г. N 38 ст. 4823); постановлением Правительства Брянской области от 12.05.2015 № 210-п «Об утверждении Порядка разработки и утверждения административных регламентов исполнения государственных функций, Порядка разработки и утверждения административных регламентов предоставления государственных услуг, Порядка проведения экспертизы проектов административных регламентов </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предоставления государственных услуг» (Официальный интернет-портал правовой информации (www.pravo.gov.ru) 15 мая 2015 г); Приказом Минэкономразвития России от 13.01.2015 № 5 «Об установлении требований к составу сведений из решения исполнительного органа муниципальной власти субъекта Российской Федерации или органа местного самоуправления о проведении торгов по продаже права на заключение договора аренды земельного участка и сведений из протокола о результатах торгов по продаже права на заключение договора аренды земельного участка, указываемых в межведомственном запросе и в ответе на межведомственный запрос» (Официальный интернет-портал правовой информации http://www.pravo.gov.ru, 20.02.2015,"Российская газета", N 53, 16.03.2015.); Законом Брянской области от 09.06.2006 № 40-З «Об обороте земель сельскохозяйственного назначения в Брянской области» ("Брянский рабочий", N 89, 20.06.2006.)</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Указ Губернатора Брянской области от 29.01.2013г. №66 «Об утверждении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положения об управлении имущественных отношений Брянской области» (в ред.</w:t>
      </w:r>
      <w:r w:rsidR="000E1804">
        <w:rPr>
          <w:rFonts w:ascii="Times New Roman" w:hAnsi="Times New Roman"/>
          <w:color w:val="000000"/>
          <w:sz w:val="28"/>
          <w:szCs w:val="28"/>
        </w:rPr>
        <w:t xml:space="preserve"> </w:t>
      </w:r>
      <w:r>
        <w:rPr>
          <w:rFonts w:ascii="Times New Roman" w:hAnsi="Times New Roman"/>
          <w:color w:val="000000"/>
          <w:sz w:val="28"/>
          <w:szCs w:val="28"/>
        </w:rPr>
        <w:t xml:space="preserve">Указа Губернатора Брянской области от 12.01.2015 N 1) (информационно- аналитический бюллетень Администрации Брянской области "Официальная </w:t>
      </w:r>
      <w:proofErr w:type="spellStart"/>
      <w:r>
        <w:rPr>
          <w:rFonts w:ascii="Times New Roman" w:hAnsi="Times New Roman"/>
          <w:color w:val="000000"/>
          <w:sz w:val="28"/>
          <w:szCs w:val="28"/>
        </w:rPr>
        <w:t>Брянщина</w:t>
      </w:r>
      <w:proofErr w:type="spellEnd"/>
      <w:r>
        <w:rPr>
          <w:rFonts w:ascii="Times New Roman" w:hAnsi="Times New Roman"/>
          <w:color w:val="000000"/>
          <w:sz w:val="28"/>
          <w:szCs w:val="28"/>
        </w:rPr>
        <w:t>" от 4 февраля 2013 г. N 2).</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Решение Брянского городского Совета народных депутатов от 28.05.2008 N</w:t>
      </w:r>
      <w:r>
        <w:rPr>
          <w:rFonts w:ascii="Times New Roman" w:hAnsi="Times New Roman"/>
          <w:color w:val="FF0000"/>
          <w:sz w:val="28"/>
          <w:szCs w:val="28"/>
        </w:rPr>
        <w:t xml:space="preserve"> </w:t>
      </w:r>
      <w:r>
        <w:rPr>
          <w:rFonts w:ascii="Times New Roman" w:hAnsi="Times New Roman"/>
          <w:color w:val="000000"/>
          <w:sz w:val="28"/>
          <w:szCs w:val="28"/>
        </w:rPr>
        <w:t>991 "Об утверждении Правил землепользования и застройки муниципального образования (городской округ) город Брянск" (муниципальная газета "Брянск", N 28, 29.05.2008);</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иные законы и нормативные правовые акты Российской Федерации, Брянской области.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0E1804"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7</w:t>
      </w:r>
      <w:r w:rsidR="00704799">
        <w:rPr>
          <w:rFonts w:ascii="Times New Roman" w:hAnsi="Times New Roman"/>
          <w:color w:val="000000"/>
          <w:sz w:val="28"/>
          <w:szCs w:val="28"/>
          <w:u w:val="single"/>
        </w:rPr>
        <w:t>. Перечень необходимых для оказания муниципальной услуги документов:</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7</w:t>
      </w:r>
      <w:r w:rsidR="00704799">
        <w:rPr>
          <w:rFonts w:ascii="Times New Roman" w:hAnsi="Times New Roman"/>
          <w:color w:val="000000"/>
          <w:sz w:val="28"/>
          <w:szCs w:val="28"/>
        </w:rPr>
        <w:t>.1. При обращении за предоставлением муниципальной услуги заявитель</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представляет в Управление следующие документы:</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 заявление о предоставлении земельного участка путем проведения аукциона на право заключения договора аренды по форме согласно приложению N 1 к Регламенту;</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 копия документа, удостоверяющего личность заявителя, являющегося физическим лицом;</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3) копия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4) графические материалы (чертеж границ испрашиваемого земельного участка) в случае, если испрашиваемый земельный участок не состоит на кадастровом учете;</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5) копии учредительных документов (в случае если заявителем является юридическое лицо);</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6) копия документа, подтверждающего муниципальную регистрацию физического лица в качестве индивидуального предпринимателя (для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индивидуальных предпринимателей);</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7) копия документа, подтверждающего муниципальную регистрацию</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юридического лица (для юридических лиц);</w:t>
      </w:r>
    </w:p>
    <w:p w:rsidR="000E1804"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8) кадастровый паспорт земельного участка (кадастровая выписка о земельном участке). </w:t>
      </w:r>
    </w:p>
    <w:p w:rsidR="000E1804"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04799">
        <w:rPr>
          <w:rFonts w:ascii="Times New Roman" w:hAnsi="Times New Roman"/>
          <w:color w:val="000000"/>
          <w:sz w:val="28"/>
          <w:szCs w:val="28"/>
        </w:rPr>
        <w:t xml:space="preserve">Документы, указанные в подпунктах 1 - 4 настоящего пункта, являются обязательными для представления заявителем (его уполномоченным представителем) при обращении о предоставлении земельного участка путем проведения аукциона. </w:t>
      </w:r>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04799">
        <w:rPr>
          <w:rFonts w:ascii="Times New Roman" w:hAnsi="Times New Roman"/>
          <w:color w:val="000000"/>
          <w:sz w:val="28"/>
          <w:szCs w:val="28"/>
        </w:rPr>
        <w:t>Документы, указанные в подпунктах 5 - 8 настоящего пункта, заявитель (его уполномоченный представитель) вправе представить по собственной инициативе. В случае непредставления заявителем по собственной инициативе документов,</w:t>
      </w:r>
      <w:r>
        <w:rPr>
          <w:rFonts w:ascii="Times New Roman" w:hAnsi="Times New Roman"/>
          <w:color w:val="000000"/>
          <w:sz w:val="28"/>
          <w:szCs w:val="28"/>
        </w:rPr>
        <w:t xml:space="preserve"> </w:t>
      </w:r>
      <w:r w:rsidR="00704799">
        <w:rPr>
          <w:rFonts w:ascii="Times New Roman" w:hAnsi="Times New Roman"/>
          <w:color w:val="000000"/>
          <w:sz w:val="28"/>
          <w:szCs w:val="28"/>
        </w:rPr>
        <w:t xml:space="preserve">указанных в подпунктах 5 - 8 настоящего пункта, отдел по </w:t>
      </w:r>
      <w:proofErr w:type="gramStart"/>
      <w:r w:rsidR="00704799">
        <w:rPr>
          <w:rFonts w:ascii="Times New Roman" w:hAnsi="Times New Roman"/>
          <w:color w:val="000000"/>
          <w:sz w:val="28"/>
          <w:szCs w:val="28"/>
        </w:rPr>
        <w:t>управлению  запрашивает</w:t>
      </w:r>
      <w:proofErr w:type="gramEnd"/>
      <w:r w:rsidR="00704799">
        <w:rPr>
          <w:rFonts w:ascii="Times New Roman" w:hAnsi="Times New Roman"/>
          <w:color w:val="000000"/>
          <w:sz w:val="28"/>
          <w:szCs w:val="28"/>
        </w:rPr>
        <w:t xml:space="preserve"> данные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путем направления межведомственных информационных запросов.</w:t>
      </w:r>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04799">
        <w:rPr>
          <w:rFonts w:ascii="Times New Roman" w:hAnsi="Times New Roman"/>
          <w:color w:val="000000"/>
          <w:sz w:val="28"/>
          <w:szCs w:val="28"/>
        </w:rPr>
        <w:t>Заявление должно быть удостоверено подписью заявителя или подписью его представителя, печатью (при наличии) юридического лица или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представителя, печатью (при наличии) юридического лица или индивидуального предпринимателя. Копии документов, прилагаемые к заявлению, должны быть заверены в установленном законодательством порядке или представлены с предъявлением подлинника. При представлении подлинников </w:t>
      </w:r>
      <w:proofErr w:type="gramStart"/>
      <w:r>
        <w:rPr>
          <w:rFonts w:ascii="Times New Roman" w:hAnsi="Times New Roman"/>
          <w:color w:val="000000"/>
          <w:sz w:val="28"/>
          <w:szCs w:val="28"/>
        </w:rPr>
        <w:t>документов  копии</w:t>
      </w:r>
      <w:proofErr w:type="gramEnd"/>
      <w:r>
        <w:rPr>
          <w:rFonts w:ascii="Times New Roman" w:hAnsi="Times New Roman"/>
          <w:color w:val="000000"/>
          <w:sz w:val="28"/>
          <w:szCs w:val="28"/>
        </w:rPr>
        <w:t xml:space="preserve"> с них заверяются должностным лицом </w:t>
      </w:r>
      <w:proofErr w:type="spellStart"/>
      <w:r w:rsidR="002C7751">
        <w:rPr>
          <w:rFonts w:ascii="Times New Roman" w:hAnsi="Times New Roman"/>
          <w:color w:val="000000"/>
          <w:sz w:val="28"/>
          <w:szCs w:val="28"/>
        </w:rPr>
        <w:t>Бяковской</w:t>
      </w:r>
      <w:proofErr w:type="spellEnd"/>
      <w:r>
        <w:rPr>
          <w:rFonts w:ascii="Times New Roman" w:hAnsi="Times New Roman"/>
          <w:color w:val="000000"/>
          <w:sz w:val="28"/>
          <w:szCs w:val="28"/>
        </w:rPr>
        <w:t xml:space="preserve"> сельской  администрации, осуществляющим прием документов, а подлинники документов возвращаются заявителю.</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0E1804" w:rsidP="00704799">
      <w:pPr>
        <w:autoSpaceDE w:val="0"/>
        <w:autoSpaceDN w:val="0"/>
        <w:adjustRightInd w:val="0"/>
        <w:spacing w:after="0" w:line="240" w:lineRule="auto"/>
        <w:jc w:val="center"/>
        <w:rPr>
          <w:rFonts w:ascii="Times New Roman" w:hAnsi="Times New Roman"/>
          <w:bCs/>
          <w:color w:val="000000"/>
          <w:sz w:val="28"/>
          <w:szCs w:val="28"/>
          <w:u w:val="single"/>
        </w:rPr>
      </w:pPr>
      <w:r>
        <w:rPr>
          <w:rFonts w:ascii="Times New Roman" w:hAnsi="Times New Roman"/>
          <w:bCs/>
          <w:color w:val="000000"/>
          <w:sz w:val="28"/>
          <w:szCs w:val="28"/>
          <w:u w:val="single"/>
        </w:rPr>
        <w:t>8</w:t>
      </w:r>
      <w:r w:rsidR="00704799">
        <w:rPr>
          <w:rFonts w:ascii="Times New Roman" w:hAnsi="Times New Roman"/>
          <w:bCs/>
          <w:color w:val="000000"/>
          <w:sz w:val="28"/>
          <w:szCs w:val="28"/>
          <w:u w:val="single"/>
        </w:rPr>
        <w:t>.Требования к оформлению документов:</w:t>
      </w:r>
    </w:p>
    <w:p w:rsidR="00704799" w:rsidRDefault="00704799" w:rsidP="00704799">
      <w:pPr>
        <w:autoSpaceDE w:val="0"/>
        <w:autoSpaceDN w:val="0"/>
        <w:adjustRightInd w:val="0"/>
        <w:spacing w:after="0" w:line="240" w:lineRule="auto"/>
        <w:jc w:val="center"/>
        <w:rPr>
          <w:rFonts w:ascii="Times New Roman" w:hAnsi="Times New Roman"/>
          <w:bCs/>
          <w:color w:val="000000"/>
          <w:sz w:val="28"/>
          <w:szCs w:val="28"/>
          <w:u w:val="single"/>
        </w:rPr>
      </w:pP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документы в установленных законодательством случаях заверены, скреплены печатями, имеют надлежащие подписи сторон или определенных законодательством должностных лиц;</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тексты документов написаны разборчиво;</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документы заполнены в полном объеме;</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документы не имеют повреждений, наличие которых не позволяет однозначно истолковать их содержание.</w:t>
      </w:r>
    </w:p>
    <w:p w:rsidR="002C7751" w:rsidRDefault="002C7751"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0E1804"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9</w:t>
      </w:r>
      <w:r w:rsidR="00704799">
        <w:rPr>
          <w:rFonts w:ascii="Times New Roman" w:hAnsi="Times New Roman"/>
          <w:color w:val="000000"/>
          <w:sz w:val="28"/>
          <w:szCs w:val="28"/>
          <w:u w:val="single"/>
        </w:rPr>
        <w:t>. Для участия в аукционе заявитель представляет организатору аукциона</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следующие документы:</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а) заявка в адрес организатора аукциона (</w:t>
      </w:r>
      <w:proofErr w:type="spellStart"/>
      <w:r w:rsidR="00C50BED">
        <w:rPr>
          <w:rFonts w:ascii="Times New Roman" w:hAnsi="Times New Roman"/>
          <w:color w:val="000000"/>
          <w:sz w:val="28"/>
          <w:szCs w:val="28"/>
        </w:rPr>
        <w:t>Бяковская</w:t>
      </w:r>
      <w:proofErr w:type="spellEnd"/>
      <w:r>
        <w:rPr>
          <w:rFonts w:ascii="Times New Roman" w:hAnsi="Times New Roman"/>
          <w:color w:val="000000"/>
          <w:sz w:val="28"/>
          <w:szCs w:val="28"/>
        </w:rPr>
        <w:t xml:space="preserve"> сельская администрация) на участие в аукционе по установленной в извещении о проведении</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аукциона форме с указанием банковских реквизитов счета для возврата задатка;</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б) копии документов, удостоверяющих личность заявителя (для граждан);</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в) </w:t>
      </w:r>
      <w:proofErr w:type="gramStart"/>
      <w:r>
        <w:rPr>
          <w:rFonts w:ascii="Times New Roman" w:hAnsi="Times New Roman"/>
          <w:color w:val="000000"/>
          <w:sz w:val="28"/>
          <w:szCs w:val="28"/>
        </w:rPr>
        <w:t>надлежащим образом</w:t>
      </w:r>
      <w:proofErr w:type="gramEnd"/>
      <w:r>
        <w:rPr>
          <w:rFonts w:ascii="Times New Roman" w:hAnsi="Times New Roman"/>
          <w:color w:val="000000"/>
          <w:sz w:val="28"/>
          <w:szCs w:val="28"/>
        </w:rPr>
        <w:t xml:space="preserve"> заверенный перевод на русский язык документов о</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муниципальной регистрации юридического лица в соответствии с </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законодательством иностранного государства в случае, если заявителем является иностранное юридическое лицо;</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г) документы, подтверждающие внесение задатка.</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Один заявитель имеет право подать только одну заявку на участие в торгах.</w:t>
      </w:r>
    </w:p>
    <w:p w:rsidR="00704799" w:rsidRDefault="00405643"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9</w:t>
      </w:r>
      <w:r w:rsidR="00704799">
        <w:rPr>
          <w:rFonts w:ascii="Times New Roman" w:hAnsi="Times New Roman"/>
          <w:color w:val="000000"/>
          <w:sz w:val="28"/>
          <w:szCs w:val="28"/>
        </w:rPr>
        <w:t xml:space="preserve">.1. Документы, предусмотренные настоящим подразделом, </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представляются заявителем в </w:t>
      </w:r>
      <w:proofErr w:type="spellStart"/>
      <w:r w:rsidR="00C50BED">
        <w:rPr>
          <w:rFonts w:ascii="Times New Roman" w:hAnsi="Times New Roman"/>
          <w:color w:val="000000"/>
          <w:sz w:val="28"/>
          <w:szCs w:val="28"/>
        </w:rPr>
        <w:t>Бяковскую</w:t>
      </w:r>
      <w:proofErr w:type="spellEnd"/>
      <w:r>
        <w:rPr>
          <w:rFonts w:ascii="Times New Roman" w:hAnsi="Times New Roman"/>
          <w:color w:val="000000"/>
          <w:sz w:val="28"/>
          <w:szCs w:val="28"/>
        </w:rPr>
        <w:t xml:space="preserve"> сельскую администрацию лично.</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rPr>
        <w:t>1</w:t>
      </w:r>
      <w:r w:rsidR="00405643">
        <w:rPr>
          <w:rFonts w:ascii="Times New Roman" w:hAnsi="Times New Roman"/>
          <w:color w:val="000000"/>
          <w:sz w:val="28"/>
          <w:szCs w:val="28"/>
          <w:u w:val="single"/>
        </w:rPr>
        <w:t>0</w:t>
      </w:r>
      <w:r>
        <w:rPr>
          <w:rFonts w:ascii="Times New Roman" w:hAnsi="Times New Roman"/>
          <w:color w:val="000000"/>
          <w:sz w:val="28"/>
          <w:szCs w:val="28"/>
          <w:u w:val="single"/>
        </w:rPr>
        <w:t>. Запрещается требовать от заявителей:</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rPr>
      </w:pP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представления документов и информации или осуществления действий,</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представление или осуществление которых не предусмотрено </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нормативными правовыми актами, регулирующими отношения, возникающие в связи с предоставлением муниципальной </w:t>
      </w:r>
      <w:proofErr w:type="gramStart"/>
      <w:r>
        <w:rPr>
          <w:rFonts w:ascii="Times New Roman" w:hAnsi="Times New Roman"/>
          <w:color w:val="000000"/>
          <w:sz w:val="28"/>
          <w:szCs w:val="28"/>
        </w:rPr>
        <w:t>услуги;  представления</w:t>
      </w:r>
      <w:proofErr w:type="gramEnd"/>
      <w:r>
        <w:rPr>
          <w:rFonts w:ascii="Times New Roman" w:hAnsi="Times New Roman"/>
          <w:color w:val="000000"/>
          <w:sz w:val="28"/>
          <w:szCs w:val="28"/>
        </w:rPr>
        <w:t xml:space="preserve"> документов и информации, которые находятся в распоряжении органов, </w:t>
      </w:r>
      <w:r>
        <w:rPr>
          <w:rFonts w:ascii="Times New Roman" w:hAnsi="Times New Roman"/>
          <w:sz w:val="28"/>
          <w:szCs w:val="28"/>
        </w:rPr>
        <w:t xml:space="preserve">предоставляющих государственные услуги, иных государственных органов, органов местного самоуправления администрации </w:t>
      </w:r>
      <w:proofErr w:type="spellStart"/>
      <w:r>
        <w:rPr>
          <w:rFonts w:ascii="Times New Roman" w:hAnsi="Times New Roman"/>
          <w:sz w:val="28"/>
          <w:szCs w:val="28"/>
        </w:rPr>
        <w:t>Навлинского</w:t>
      </w:r>
      <w:proofErr w:type="spellEnd"/>
      <w:r>
        <w:rPr>
          <w:rFonts w:ascii="Times New Roman" w:hAnsi="Times New Roman"/>
          <w:sz w:val="28"/>
          <w:szCs w:val="28"/>
        </w:rPr>
        <w:t xml:space="preserve"> района, нормативными правовыми актами Российской Федерац</w:t>
      </w:r>
      <w:r w:rsidR="000E1804">
        <w:rPr>
          <w:rFonts w:ascii="Times New Roman" w:hAnsi="Times New Roman"/>
          <w:sz w:val="28"/>
          <w:szCs w:val="28"/>
        </w:rPr>
        <w:t xml:space="preserve">ии, нормативными правовыми </w:t>
      </w:r>
      <w:proofErr w:type="spellStart"/>
      <w:r w:rsidR="000E1804">
        <w:rPr>
          <w:rFonts w:ascii="Times New Roman" w:hAnsi="Times New Roman"/>
          <w:sz w:val="28"/>
          <w:szCs w:val="28"/>
        </w:rPr>
        <w:t>Бяков</w:t>
      </w:r>
      <w:r>
        <w:rPr>
          <w:rFonts w:ascii="Times New Roman" w:hAnsi="Times New Roman"/>
          <w:sz w:val="28"/>
          <w:szCs w:val="28"/>
        </w:rPr>
        <w:t>ской</w:t>
      </w:r>
      <w:proofErr w:type="spellEnd"/>
      <w:r>
        <w:rPr>
          <w:rFonts w:ascii="Times New Roman" w:hAnsi="Times New Roman"/>
          <w:sz w:val="28"/>
          <w:szCs w:val="28"/>
        </w:rPr>
        <w:t xml:space="preserve"> сельской администрации</w:t>
      </w:r>
      <w:r>
        <w:rPr>
          <w:rFonts w:ascii="Times New Roman" w:hAnsi="Times New Roman"/>
          <w:color w:val="000000"/>
          <w:sz w:val="28"/>
          <w:szCs w:val="28"/>
        </w:rPr>
        <w:t xml:space="preserve">,  нормативными правовыми актами Российской Федерации. </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11</w:t>
      </w:r>
      <w:r w:rsidR="00704799">
        <w:rPr>
          <w:rFonts w:ascii="Times New Roman" w:hAnsi="Times New Roman"/>
          <w:color w:val="000000"/>
          <w:sz w:val="28"/>
          <w:szCs w:val="28"/>
          <w:u w:val="single"/>
        </w:rPr>
        <w:t>.  Исчерпывающий перечень оснований для отказа в приеме документов, необходимых для предоставления муниципальной услуги</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11</w:t>
      </w:r>
      <w:r w:rsidR="00704799">
        <w:rPr>
          <w:rFonts w:ascii="Times New Roman" w:hAnsi="Times New Roman"/>
          <w:color w:val="000000"/>
          <w:sz w:val="28"/>
          <w:szCs w:val="28"/>
        </w:rPr>
        <w:t>.1. Основаниями для отказа в приеме документов, необходимых для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предоставления муниципальной услуги, являются:</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а) обращение с заявлением ненадлежащего лица;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 представление документов, не соответствующих установленным</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законодательством требованиям, а также требованиям настоящего Регламента;</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д) принятие решения об отказе в проведении аукциона. Уведомление об отказе в приеме документов подписывается главой администрации и вручается заявителю лично (в случае его явки) либо направляется заявителю:</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почтовым отправлением - если заявитель обратился за получением</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муниципальной услуги лично в управление, посредством почтового отправления или по электронной почте</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u w:val="single"/>
        </w:rPr>
        <w:t>12</w:t>
      </w:r>
      <w:r w:rsidR="00704799">
        <w:rPr>
          <w:rFonts w:ascii="Times New Roman" w:hAnsi="Times New Roman"/>
          <w:color w:val="000000"/>
          <w:sz w:val="28"/>
          <w:szCs w:val="28"/>
          <w:u w:val="single"/>
        </w:rPr>
        <w:t>. Исчерпывающий перечень оснований для приостановления предоставления муниципальной услуги</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12</w:t>
      </w:r>
      <w:r w:rsidR="00704799">
        <w:rPr>
          <w:rFonts w:ascii="Times New Roman" w:hAnsi="Times New Roman"/>
          <w:color w:val="000000"/>
          <w:sz w:val="28"/>
          <w:szCs w:val="28"/>
        </w:rPr>
        <w:t>.1. В случае, если при рассмотрении заявления о предоставлении земельного участка путем проведения аукциона необходимо его образование и утверждение схемы расположения земельного участка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на рассмотрении </w:t>
      </w:r>
      <w:proofErr w:type="spellStart"/>
      <w:r w:rsidR="00C50BED">
        <w:rPr>
          <w:rFonts w:ascii="Times New Roman" w:hAnsi="Times New Roman"/>
          <w:color w:val="000000"/>
          <w:sz w:val="28"/>
          <w:szCs w:val="28"/>
        </w:rPr>
        <w:t>Бяковской</w:t>
      </w:r>
      <w:proofErr w:type="spellEnd"/>
      <w:r>
        <w:rPr>
          <w:rFonts w:ascii="Times New Roman" w:hAnsi="Times New Roman"/>
          <w:color w:val="000000"/>
          <w:sz w:val="28"/>
          <w:szCs w:val="28"/>
        </w:rPr>
        <w:t xml:space="preserve"> сельской администрации находится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в целях последующего предоставления, частично или полностью совпадает,</w:t>
      </w:r>
      <w:r w:rsidR="00C50BED">
        <w:rPr>
          <w:rFonts w:ascii="Times New Roman" w:hAnsi="Times New Roman"/>
          <w:color w:val="000000"/>
          <w:sz w:val="28"/>
          <w:szCs w:val="28"/>
        </w:rPr>
        <w:t xml:space="preserve"> </w:t>
      </w:r>
      <w:proofErr w:type="spellStart"/>
      <w:r w:rsidR="00C50BED">
        <w:rPr>
          <w:rFonts w:ascii="Times New Roman" w:hAnsi="Times New Roman"/>
          <w:color w:val="000000"/>
          <w:sz w:val="28"/>
          <w:szCs w:val="28"/>
        </w:rPr>
        <w:t>Бяковская</w:t>
      </w:r>
      <w:proofErr w:type="spellEnd"/>
      <w:r>
        <w:rPr>
          <w:rFonts w:ascii="Times New Roman" w:hAnsi="Times New Roman"/>
          <w:color w:val="000000"/>
          <w:sz w:val="28"/>
          <w:szCs w:val="28"/>
        </w:rPr>
        <w:t xml:space="preserve"> сельская </w:t>
      </w:r>
      <w:proofErr w:type="gramStart"/>
      <w:r>
        <w:rPr>
          <w:rFonts w:ascii="Times New Roman" w:hAnsi="Times New Roman"/>
          <w:color w:val="000000"/>
          <w:sz w:val="28"/>
          <w:szCs w:val="28"/>
        </w:rPr>
        <w:t>администрация  принимает</w:t>
      </w:r>
      <w:proofErr w:type="gramEnd"/>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решение о приостановлении рассмотрения поданного позднее заявления и направляет такое решение заявителю.</w:t>
      </w:r>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04799">
        <w:rPr>
          <w:rFonts w:ascii="Times New Roman" w:hAnsi="Times New Roman"/>
          <w:color w:val="000000"/>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405643">
        <w:rPr>
          <w:rFonts w:ascii="Times New Roman" w:hAnsi="Times New Roman"/>
          <w:color w:val="000000"/>
          <w:sz w:val="28"/>
          <w:szCs w:val="28"/>
        </w:rPr>
        <w:t>12</w:t>
      </w:r>
      <w:r>
        <w:rPr>
          <w:rFonts w:ascii="Times New Roman" w:hAnsi="Times New Roman"/>
          <w:color w:val="000000"/>
          <w:sz w:val="28"/>
          <w:szCs w:val="28"/>
        </w:rPr>
        <w:t>.2. Срок предоставления муниципальной услуги увеличивается на период отказе в утверждении ранее направленной схемы расположения земельного участка. N 221-ФЗ "О государственном кадастре недвижимости" в случае, если в государственном кадастре недвижимости сведения об испрашиваемом участке отсутствуют либо границы испрашиваемого земельного участка не установлены в соответствии с указанным законом.</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12</w:t>
      </w:r>
      <w:r w:rsidR="00704799">
        <w:rPr>
          <w:rFonts w:ascii="Times New Roman" w:hAnsi="Times New Roman"/>
          <w:color w:val="000000"/>
          <w:sz w:val="28"/>
          <w:szCs w:val="28"/>
        </w:rPr>
        <w:t>.3. Срок предоставления муниципальной услуги увеличивается на период осуществления муниципальной регистрации права муниципальной собственности на испрашиваемый земельный участок в соответствии с требованиями установленными Федеральным законом от 21.07.1997 N 122-ФЗ "О муниципальной регистрации прав на недвижимое имущество и сделок с ним", в случае, если такой земельный участок находится в собственности Брянской области.</w:t>
      </w:r>
    </w:p>
    <w:p w:rsidR="00704799" w:rsidRDefault="00405643" w:rsidP="00704799">
      <w:pPr>
        <w:autoSpaceDE w:val="0"/>
        <w:autoSpaceDN w:val="0"/>
        <w:adjustRightInd w:val="0"/>
        <w:spacing w:after="0" w:line="240" w:lineRule="auto"/>
        <w:jc w:val="both"/>
        <w:rPr>
          <w:rFonts w:ascii="Times New Roman" w:hAnsi="Times New Roman"/>
          <w:i/>
          <w:iCs/>
          <w:color w:val="000000"/>
          <w:sz w:val="28"/>
          <w:szCs w:val="28"/>
        </w:rPr>
      </w:pPr>
      <w:r>
        <w:rPr>
          <w:rFonts w:ascii="Times New Roman" w:hAnsi="Times New Roman"/>
          <w:color w:val="000000"/>
          <w:sz w:val="28"/>
          <w:szCs w:val="28"/>
        </w:rPr>
        <w:t>12</w:t>
      </w:r>
      <w:r w:rsidR="00704799">
        <w:rPr>
          <w:rFonts w:ascii="Times New Roman" w:hAnsi="Times New Roman"/>
          <w:color w:val="000000"/>
          <w:sz w:val="28"/>
          <w:szCs w:val="28"/>
        </w:rPr>
        <w:t xml:space="preserve">.4. Срок предоставления муниципальной услуги увеличивается в целях проведения оценки рыночной стоимости земельного </w:t>
      </w:r>
      <w:r w:rsidR="00704799">
        <w:rPr>
          <w:rFonts w:ascii="Times New Roman" w:hAnsi="Times New Roman"/>
          <w:iCs/>
          <w:color w:val="000000"/>
          <w:sz w:val="28"/>
          <w:szCs w:val="28"/>
        </w:rPr>
        <w:t xml:space="preserve">либо годового размера арендной платы земельного участка </w:t>
      </w:r>
      <w:r w:rsidR="00704799">
        <w:rPr>
          <w:rFonts w:ascii="Times New Roman" w:hAnsi="Times New Roman"/>
          <w:color w:val="000000"/>
          <w:sz w:val="28"/>
          <w:szCs w:val="28"/>
        </w:rPr>
        <w:t>в порядке, установленном</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Федеральным законом от 29.07.1998 N 135-ФЗ "Об оценочной деятельности в Российской Федерации".</w:t>
      </w:r>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04799">
        <w:rPr>
          <w:rFonts w:ascii="Times New Roman" w:hAnsi="Times New Roman"/>
          <w:color w:val="000000"/>
          <w:sz w:val="28"/>
          <w:szCs w:val="28"/>
        </w:rPr>
        <w:t>Уведомление о приостановлении предоставления муниципальной услуги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оформляется и направляется (либо выдается) заявителю с указанием причин приостановления.</w:t>
      </w:r>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04799">
        <w:rPr>
          <w:rFonts w:ascii="Times New Roman" w:hAnsi="Times New Roman"/>
          <w:color w:val="000000"/>
          <w:sz w:val="28"/>
          <w:szCs w:val="28"/>
        </w:rPr>
        <w:t>Уведомление о приостановлении предоставления муниципальной услуги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подписывается уполномоченным должностным лицом.</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13</w:t>
      </w:r>
      <w:r w:rsidR="00704799">
        <w:rPr>
          <w:rFonts w:ascii="Times New Roman" w:hAnsi="Times New Roman"/>
          <w:color w:val="000000"/>
          <w:sz w:val="28"/>
          <w:szCs w:val="28"/>
          <w:u w:val="single"/>
        </w:rPr>
        <w:t>. Основаниями для отказа в предоставлении муниципальной услуги</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 xml:space="preserve">являются: </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405643"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13</w:t>
      </w:r>
      <w:r w:rsidR="00704799">
        <w:rPr>
          <w:rFonts w:ascii="Times New Roman" w:hAnsi="Times New Roman"/>
          <w:color w:val="000000"/>
          <w:sz w:val="28"/>
          <w:szCs w:val="28"/>
        </w:rPr>
        <w:t>.1. Представление заявителем документов, не соответствующих требованиям федеральных законов.</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14</w:t>
      </w:r>
      <w:r w:rsidR="00704799">
        <w:rPr>
          <w:rFonts w:ascii="Times New Roman" w:hAnsi="Times New Roman"/>
          <w:color w:val="000000"/>
          <w:sz w:val="28"/>
          <w:szCs w:val="28"/>
          <w:u w:val="single"/>
        </w:rPr>
        <w:t>. Размер платы, взымаемой с заявителя при предоставлении муниципальной услуги, и способы ее взимания</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14</w:t>
      </w:r>
      <w:r w:rsidR="00704799">
        <w:rPr>
          <w:rFonts w:ascii="Times New Roman" w:hAnsi="Times New Roman"/>
          <w:color w:val="000000"/>
          <w:sz w:val="28"/>
          <w:szCs w:val="28"/>
        </w:rPr>
        <w:t>.1. Предоставление муниципальной услуги осуществляется без взимания платы.</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u w:val="single"/>
        </w:rPr>
        <w:t>15</w:t>
      </w:r>
      <w:r w:rsidR="00704799">
        <w:rPr>
          <w:rFonts w:ascii="Times New Roman" w:hAnsi="Times New Roman"/>
          <w:color w:val="000000"/>
          <w:sz w:val="28"/>
          <w:szCs w:val="28"/>
          <w:u w:val="single"/>
        </w:rPr>
        <w:t>. Запрос заявителя о предоставлении муниципальной услуги при личном обращении в управление регистрируется специалистом, ответственным за прием и регистрацию входящей корреспонденции, в день обращения заявителя</w:t>
      </w:r>
      <w:r w:rsidR="00704799">
        <w:rPr>
          <w:rFonts w:ascii="Times New Roman" w:hAnsi="Times New Roman"/>
          <w:color w:val="000000"/>
          <w:sz w:val="28"/>
          <w:szCs w:val="28"/>
        </w:rPr>
        <w:t>.</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rPr>
      </w:pP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16</w:t>
      </w:r>
      <w:r w:rsidR="00704799">
        <w:rPr>
          <w:rFonts w:ascii="Times New Roman" w:hAnsi="Times New Roman"/>
          <w:color w:val="000000"/>
          <w:sz w:val="28"/>
          <w:szCs w:val="28"/>
          <w:u w:val="single"/>
        </w:rPr>
        <w:t>.  Основанием для начала административной процедуры является</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 xml:space="preserve">поступление заявления на имя главы </w:t>
      </w:r>
      <w:proofErr w:type="spellStart"/>
      <w:r w:rsidR="00C50BED">
        <w:rPr>
          <w:rFonts w:ascii="Times New Roman" w:hAnsi="Times New Roman"/>
          <w:color w:val="000000"/>
          <w:sz w:val="28"/>
          <w:szCs w:val="28"/>
          <w:u w:val="single"/>
        </w:rPr>
        <w:t>Бяковской</w:t>
      </w:r>
      <w:proofErr w:type="spellEnd"/>
      <w:r>
        <w:rPr>
          <w:rFonts w:ascii="Times New Roman" w:hAnsi="Times New Roman"/>
          <w:color w:val="000000"/>
          <w:sz w:val="28"/>
          <w:szCs w:val="28"/>
          <w:u w:val="single"/>
        </w:rPr>
        <w:t xml:space="preserve"> сельской администрации и документов, предусмотренных под</w:t>
      </w:r>
      <w:r>
        <w:rPr>
          <w:rFonts w:ascii="Times New Roman" w:hAnsi="Times New Roman"/>
          <w:sz w:val="28"/>
          <w:szCs w:val="28"/>
          <w:u w:val="single"/>
        </w:rPr>
        <w:t xml:space="preserve">пунктам 9.1, и </w:t>
      </w:r>
      <w:proofErr w:type="gramStart"/>
      <w:r>
        <w:rPr>
          <w:rFonts w:ascii="Times New Roman" w:hAnsi="Times New Roman"/>
          <w:sz w:val="28"/>
          <w:szCs w:val="28"/>
          <w:u w:val="single"/>
        </w:rPr>
        <w:t>пунктом  11</w:t>
      </w:r>
      <w:proofErr w:type="gramEnd"/>
      <w:r>
        <w:rPr>
          <w:rFonts w:ascii="Times New Roman" w:hAnsi="Times New Roman"/>
          <w:sz w:val="28"/>
          <w:szCs w:val="28"/>
          <w:u w:val="single"/>
        </w:rPr>
        <w:t xml:space="preserve"> </w:t>
      </w:r>
      <w:r>
        <w:rPr>
          <w:rFonts w:ascii="Times New Roman" w:hAnsi="Times New Roman"/>
          <w:color w:val="000000"/>
          <w:sz w:val="28"/>
          <w:szCs w:val="28"/>
          <w:u w:val="single"/>
        </w:rPr>
        <w:t>настоящего  Регламента.</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16</w:t>
      </w:r>
      <w:r w:rsidR="00704799">
        <w:rPr>
          <w:rFonts w:ascii="Times New Roman" w:hAnsi="Times New Roman"/>
          <w:color w:val="000000"/>
          <w:sz w:val="28"/>
          <w:szCs w:val="28"/>
        </w:rPr>
        <w:t>.1.  Ответственный исполнитель, принимающий заявление:</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1) устанавливает предмет обращения заявителя, личность заявителя, в том числе проверяет документ, удостоверяющий личность заявителя либо </w:t>
      </w:r>
      <w:proofErr w:type="gramStart"/>
      <w:r>
        <w:rPr>
          <w:rFonts w:ascii="Times New Roman" w:hAnsi="Times New Roman"/>
          <w:color w:val="000000"/>
          <w:sz w:val="28"/>
          <w:szCs w:val="28"/>
        </w:rPr>
        <w:t>полномочия  представителя</w:t>
      </w:r>
      <w:proofErr w:type="gramEnd"/>
      <w:r>
        <w:rPr>
          <w:rFonts w:ascii="Times New Roman" w:hAnsi="Times New Roman"/>
          <w:color w:val="000000"/>
          <w:sz w:val="28"/>
          <w:szCs w:val="28"/>
        </w:rPr>
        <w:t>;</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 проверяет соответствие представленных документов требованиям,</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установленным настоящим Регламентом предоставления муниципальной услуги;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3) проводит первичную проверку представленных документов на предмет</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соответствия их установленным   настоящего Регламента требованиям, удостоверяясь, что: документы в установленных законодательством случаях нотариально  заверены; тексты документов написаны разборчиво, наименования юридических лиц – без сокращения, с указанием их мест нахождения; фамилии, имена, отчества, адреса их мест жительства написаны полностью; в документах нет подчисток, приписок, зачеркнутых слов и иных неоговоренных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дает необходимые разъяснения по порядку приема и выдачи документов;</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знакомит заявителя по его требованию с нормативными документами,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регламентирующими работу </w:t>
      </w:r>
      <w:proofErr w:type="spellStart"/>
      <w:r w:rsidR="00C50BED">
        <w:rPr>
          <w:rFonts w:ascii="Times New Roman" w:hAnsi="Times New Roman"/>
          <w:color w:val="000000"/>
          <w:sz w:val="28"/>
          <w:szCs w:val="28"/>
        </w:rPr>
        <w:t>Бяковской</w:t>
      </w:r>
      <w:proofErr w:type="spellEnd"/>
      <w:r>
        <w:rPr>
          <w:rFonts w:ascii="Times New Roman" w:hAnsi="Times New Roman"/>
          <w:color w:val="000000"/>
          <w:sz w:val="28"/>
          <w:szCs w:val="28"/>
        </w:rPr>
        <w:t xml:space="preserve"> сельской администрации.;</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4) сверяет представленные экземпляры оригиналов и копий документов, делает на них надпись об их соответствии подлинным экземплярам,  </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заверяет своей подписью с указанием фамилии и инициалов;</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5) производит копирование документов, если копии необходимых документов не представлены, делает на них надпись о соответствии подлинным экземплярам, заверяет своей подписью с указанием фамилии и инициалов;</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6) при необходимости оказывает содействие в составлении заявления.</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u w:val="single"/>
        </w:rPr>
        <w:t>17</w:t>
      </w:r>
      <w:r w:rsidR="00704799">
        <w:rPr>
          <w:rFonts w:ascii="Times New Roman" w:hAnsi="Times New Roman"/>
          <w:color w:val="000000"/>
          <w:sz w:val="28"/>
          <w:szCs w:val="28"/>
          <w:u w:val="single"/>
        </w:rPr>
        <w:t>. Ответственный исполнитель, принимающий заявление</w:t>
      </w:r>
      <w:r w:rsidR="00704799">
        <w:rPr>
          <w:rFonts w:ascii="Times New Roman" w:hAnsi="Times New Roman"/>
          <w:color w:val="000000"/>
          <w:sz w:val="28"/>
          <w:szCs w:val="28"/>
        </w:rPr>
        <w:t>:</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rPr>
      </w:pP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1) присваивает номер заявлению;</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2) подшивает заявление и представленные заявителем документы, а также</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экземпляр расписки о приеме документов.</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u w:val="single"/>
        </w:rPr>
        <w:t>18</w:t>
      </w:r>
      <w:r w:rsidR="00704799">
        <w:rPr>
          <w:rFonts w:ascii="Times New Roman" w:hAnsi="Times New Roman"/>
          <w:color w:val="000000"/>
          <w:sz w:val="28"/>
          <w:szCs w:val="28"/>
          <w:u w:val="single"/>
        </w:rPr>
        <w:t>.  Результатом административной процедуры является регистрация заявления либо уведомление заявителя об отказе в приеме заявления по основаниям, предусмотренным п. 2.6.6 настоящего Регламента</w:t>
      </w:r>
      <w:r w:rsidR="00704799">
        <w:rPr>
          <w:rFonts w:ascii="Times New Roman" w:hAnsi="Times New Roman"/>
          <w:color w:val="000000"/>
          <w:sz w:val="28"/>
          <w:szCs w:val="28"/>
        </w:rPr>
        <w:t>.</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19</w:t>
      </w:r>
      <w:r w:rsidR="00704799">
        <w:rPr>
          <w:rFonts w:ascii="Times New Roman" w:hAnsi="Times New Roman"/>
          <w:color w:val="000000"/>
          <w:sz w:val="28"/>
          <w:szCs w:val="28"/>
          <w:u w:val="single"/>
        </w:rPr>
        <w:t xml:space="preserve">. Глава </w:t>
      </w:r>
      <w:proofErr w:type="spellStart"/>
      <w:r w:rsidR="00C50BED">
        <w:rPr>
          <w:rFonts w:ascii="Times New Roman" w:hAnsi="Times New Roman"/>
          <w:color w:val="000000"/>
          <w:sz w:val="28"/>
          <w:szCs w:val="28"/>
          <w:u w:val="single"/>
        </w:rPr>
        <w:t>Бяковской</w:t>
      </w:r>
      <w:proofErr w:type="spellEnd"/>
      <w:r w:rsidR="00704799">
        <w:rPr>
          <w:rFonts w:ascii="Times New Roman" w:hAnsi="Times New Roman"/>
          <w:color w:val="000000"/>
          <w:sz w:val="28"/>
          <w:szCs w:val="28"/>
          <w:u w:val="single"/>
        </w:rPr>
        <w:t xml:space="preserve"> сельской администрации:</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 рассматривает заявление (документы), принятые от заявителя;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определяет специалиста, ответственного за рассмотрение заявления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(документов); подписывает уведомление об отказе в приеме заявления (документов);</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 в порядке делопроизводства передает уведомление об отказе в приеме заявления (документов) ответственному исполнителю.</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19</w:t>
      </w:r>
      <w:r w:rsidR="00704799">
        <w:rPr>
          <w:rFonts w:ascii="Times New Roman" w:hAnsi="Times New Roman"/>
          <w:color w:val="000000"/>
          <w:sz w:val="28"/>
          <w:szCs w:val="28"/>
        </w:rPr>
        <w:t>.1. Специалист, ответственный за рассмотрение заявления, подготавливает информацию о земельных участках, в отношении которых необходимо осуществить независимую оценку рыночного размера арендной платы либо рыночной стоимости в соответствии с Федеральным законом от 29 июля 1998 года N 135-ФЗ "Об оценочной деятельности в Российской Федерации", являющихся начальной ценой аукциона.</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19</w:t>
      </w:r>
      <w:r w:rsidR="00704799">
        <w:rPr>
          <w:rFonts w:ascii="Times New Roman" w:hAnsi="Times New Roman"/>
          <w:color w:val="000000"/>
          <w:sz w:val="28"/>
          <w:szCs w:val="28"/>
        </w:rPr>
        <w:t xml:space="preserve">.2. Проект распоряжения о проведении торгов с приложением </w:t>
      </w:r>
      <w:proofErr w:type="gramStart"/>
      <w:r w:rsidR="00704799">
        <w:rPr>
          <w:rFonts w:ascii="Times New Roman" w:hAnsi="Times New Roman"/>
          <w:color w:val="000000"/>
          <w:sz w:val="28"/>
          <w:szCs w:val="28"/>
        </w:rPr>
        <w:t>документов,  основании</w:t>
      </w:r>
      <w:proofErr w:type="gramEnd"/>
      <w:r w:rsidR="00704799">
        <w:rPr>
          <w:rFonts w:ascii="Times New Roman" w:hAnsi="Times New Roman"/>
          <w:color w:val="000000"/>
          <w:sz w:val="28"/>
          <w:szCs w:val="28"/>
        </w:rPr>
        <w:t xml:space="preserve"> которых указанный проект был подготовлен, либо  </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19</w:t>
      </w:r>
      <w:r w:rsidR="00704799">
        <w:rPr>
          <w:rFonts w:ascii="Times New Roman" w:hAnsi="Times New Roman"/>
          <w:color w:val="000000"/>
          <w:sz w:val="28"/>
          <w:szCs w:val="28"/>
        </w:rPr>
        <w:t xml:space="preserve">.3. Глава администрации </w:t>
      </w:r>
      <w:proofErr w:type="gramStart"/>
      <w:r w:rsidR="00704799">
        <w:rPr>
          <w:rFonts w:ascii="Times New Roman" w:hAnsi="Times New Roman"/>
          <w:color w:val="000000"/>
          <w:sz w:val="28"/>
          <w:szCs w:val="28"/>
        </w:rPr>
        <w:t>рассматривает  представленные</w:t>
      </w:r>
      <w:proofErr w:type="gramEnd"/>
      <w:r w:rsidR="00704799">
        <w:rPr>
          <w:rFonts w:ascii="Times New Roman" w:hAnsi="Times New Roman"/>
          <w:color w:val="000000"/>
          <w:sz w:val="28"/>
          <w:szCs w:val="28"/>
        </w:rPr>
        <w:t xml:space="preserve"> документы, удостоверяясь, что проект распоряжения о проведении аукциона по продаже земельного участка либо права на заключение договора аренды земельного участка имеют правовые основания, и подписывает вышеуказанные проекты.</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19</w:t>
      </w:r>
      <w:r w:rsidR="00704799">
        <w:rPr>
          <w:rFonts w:ascii="Times New Roman" w:hAnsi="Times New Roman"/>
          <w:color w:val="000000"/>
          <w:sz w:val="28"/>
          <w:szCs w:val="28"/>
        </w:rPr>
        <w:t xml:space="preserve">.4. Специалист </w:t>
      </w:r>
      <w:proofErr w:type="spellStart"/>
      <w:r w:rsidR="00C50BED">
        <w:rPr>
          <w:rFonts w:ascii="Times New Roman" w:hAnsi="Times New Roman"/>
          <w:color w:val="000000"/>
          <w:sz w:val="28"/>
          <w:szCs w:val="28"/>
        </w:rPr>
        <w:t>Бяковской</w:t>
      </w:r>
      <w:proofErr w:type="spellEnd"/>
      <w:r w:rsidR="00704799">
        <w:rPr>
          <w:rFonts w:ascii="Times New Roman" w:hAnsi="Times New Roman"/>
          <w:color w:val="000000"/>
          <w:sz w:val="28"/>
          <w:szCs w:val="28"/>
        </w:rPr>
        <w:t xml:space="preserve"> сельской администрации обеспечивает согласование проектов в порядке, установленном Инструкцией по делопроизводству администрации.</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19</w:t>
      </w:r>
      <w:r w:rsidR="00704799">
        <w:rPr>
          <w:rFonts w:ascii="Times New Roman" w:hAnsi="Times New Roman"/>
          <w:color w:val="000000"/>
          <w:sz w:val="28"/>
          <w:szCs w:val="28"/>
        </w:rPr>
        <w:t>.5. Результатом административной процедуры является принятие решения о проведении аукциона по продаже земельного участка либо права на заключение договора аренды земельного участка или решения об отказе в проведении аукциона.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20</w:t>
      </w:r>
      <w:r w:rsidR="00704799">
        <w:rPr>
          <w:rFonts w:ascii="Times New Roman" w:hAnsi="Times New Roman"/>
          <w:color w:val="000000"/>
          <w:sz w:val="28"/>
          <w:szCs w:val="28"/>
          <w:u w:val="single"/>
        </w:rPr>
        <w:t>. Публикация извещения о проведении аукциона</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20</w:t>
      </w:r>
      <w:r w:rsidR="00704799">
        <w:rPr>
          <w:rFonts w:ascii="Times New Roman" w:hAnsi="Times New Roman"/>
          <w:color w:val="000000"/>
          <w:sz w:val="28"/>
          <w:szCs w:val="28"/>
        </w:rPr>
        <w:t>.1. Основанием для начала административной процедуры является принятие решения о проведении аукциона по продаже земельного участка либо права на заключение договора аренды земельного участка.</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20</w:t>
      </w:r>
      <w:r w:rsidR="00704799">
        <w:rPr>
          <w:rFonts w:ascii="Times New Roman" w:hAnsi="Times New Roman"/>
          <w:color w:val="000000"/>
          <w:sz w:val="28"/>
          <w:szCs w:val="28"/>
        </w:rPr>
        <w:t>.2. Организатор аукциона обеспечивает размещение на официальном сайте администрации</w:t>
      </w:r>
      <w:r w:rsidR="00C50BED">
        <w:rPr>
          <w:rFonts w:ascii="Times New Roman" w:hAnsi="Times New Roman"/>
          <w:color w:val="000000"/>
          <w:sz w:val="28"/>
          <w:szCs w:val="28"/>
        </w:rPr>
        <w:t xml:space="preserve"> </w:t>
      </w:r>
      <w:proofErr w:type="spellStart"/>
      <w:r w:rsidR="00704799">
        <w:rPr>
          <w:rFonts w:ascii="Times New Roman" w:hAnsi="Times New Roman"/>
          <w:color w:val="000000"/>
          <w:sz w:val="28"/>
          <w:szCs w:val="28"/>
        </w:rPr>
        <w:t>Навлинского</w:t>
      </w:r>
      <w:proofErr w:type="spellEnd"/>
      <w:r w:rsidR="00704799">
        <w:rPr>
          <w:rFonts w:ascii="Times New Roman" w:hAnsi="Times New Roman"/>
          <w:color w:val="000000"/>
          <w:sz w:val="28"/>
          <w:szCs w:val="28"/>
        </w:rPr>
        <w:t xml:space="preserve"> района, информационно-телекоммуникационной сети Интернет, а также опубликование извещения о проведении аукциона в порядке, установленном для официального опубликования (обнародования) муниципальных правовых актов поселения, по </w:t>
      </w:r>
      <w:proofErr w:type="gramStart"/>
      <w:r w:rsidR="00704799">
        <w:rPr>
          <w:rFonts w:ascii="Times New Roman" w:hAnsi="Times New Roman"/>
          <w:color w:val="000000"/>
          <w:sz w:val="28"/>
          <w:szCs w:val="28"/>
        </w:rPr>
        <w:t>месту  нахождения</w:t>
      </w:r>
      <w:proofErr w:type="gramEnd"/>
      <w:r w:rsidR="00704799">
        <w:rPr>
          <w:rFonts w:ascii="Times New Roman" w:hAnsi="Times New Roman"/>
          <w:color w:val="000000"/>
          <w:sz w:val="28"/>
          <w:szCs w:val="28"/>
        </w:rPr>
        <w:t xml:space="preserve"> земельного участка.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21</w:t>
      </w:r>
      <w:r w:rsidR="00704799">
        <w:rPr>
          <w:rFonts w:ascii="Times New Roman" w:hAnsi="Times New Roman"/>
          <w:color w:val="000000"/>
          <w:sz w:val="28"/>
          <w:szCs w:val="28"/>
          <w:u w:val="single"/>
        </w:rPr>
        <w:t>. Результатом административной процедуры является размещение и</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опубликование извещения о проведении аукциона.</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22</w:t>
      </w:r>
      <w:r w:rsidR="00704799">
        <w:rPr>
          <w:rFonts w:ascii="Times New Roman" w:hAnsi="Times New Roman"/>
          <w:color w:val="000000"/>
          <w:sz w:val="28"/>
          <w:szCs w:val="28"/>
          <w:u w:val="single"/>
        </w:rPr>
        <w:t>. Прием заявок на участие в аукционе.</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22</w:t>
      </w:r>
      <w:r w:rsidR="00704799">
        <w:rPr>
          <w:rFonts w:ascii="Times New Roman" w:hAnsi="Times New Roman"/>
          <w:color w:val="000000"/>
          <w:sz w:val="28"/>
          <w:szCs w:val="28"/>
        </w:rPr>
        <w:t>.1. Основанием для начала административной процедуры является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опубликование извещения о проведении аукциона.</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22</w:t>
      </w:r>
      <w:r w:rsidR="00704799">
        <w:rPr>
          <w:rFonts w:ascii="Times New Roman" w:hAnsi="Times New Roman"/>
          <w:color w:val="000000"/>
          <w:sz w:val="28"/>
          <w:szCs w:val="28"/>
        </w:rPr>
        <w:t>.2. Организатор аукциона: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осуществляет прием заявок и документов, необходимых для участия в </w:t>
      </w:r>
      <w:proofErr w:type="gramStart"/>
      <w:r>
        <w:rPr>
          <w:rFonts w:ascii="Times New Roman" w:hAnsi="Times New Roman"/>
          <w:color w:val="000000"/>
          <w:sz w:val="28"/>
          <w:szCs w:val="28"/>
        </w:rPr>
        <w:t>аукционе .</w:t>
      </w:r>
      <w:proofErr w:type="gramEnd"/>
    </w:p>
    <w:p w:rsidR="00704799" w:rsidRDefault="000E1804"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704799">
        <w:rPr>
          <w:rFonts w:ascii="Times New Roman" w:hAnsi="Times New Roman"/>
          <w:color w:val="000000"/>
          <w:sz w:val="28"/>
          <w:szCs w:val="28"/>
        </w:rPr>
        <w:t>Проводит первичную проверку представленных документов на предмет</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соответствия их установленным законодательством требованиям;</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регистрирует заявку с прилагаемыми к ней документами в журнале приема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заявок с присвоением каждой заявке номера с указанием даты и времени подачи документов.</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22</w:t>
      </w:r>
      <w:r w:rsidR="00704799">
        <w:rPr>
          <w:rFonts w:ascii="Times New Roman" w:hAnsi="Times New Roman"/>
          <w:color w:val="000000"/>
          <w:sz w:val="28"/>
          <w:szCs w:val="28"/>
        </w:rPr>
        <w:t xml:space="preserve">.3. На заявке, поступившей по истечении срока ее приема, делается отметка об отказе в ее принятии с указанием причины отказа, и она вместе </w:t>
      </w:r>
      <w:proofErr w:type="gramStart"/>
      <w:r w:rsidR="00704799">
        <w:rPr>
          <w:rFonts w:ascii="Times New Roman" w:hAnsi="Times New Roman"/>
          <w:color w:val="000000"/>
          <w:sz w:val="28"/>
          <w:szCs w:val="28"/>
        </w:rPr>
        <w:t>с  приложенными</w:t>
      </w:r>
      <w:proofErr w:type="gramEnd"/>
      <w:r w:rsidR="00704799">
        <w:rPr>
          <w:rFonts w:ascii="Times New Roman" w:hAnsi="Times New Roman"/>
          <w:color w:val="000000"/>
          <w:sz w:val="28"/>
          <w:szCs w:val="28"/>
        </w:rPr>
        <w:t xml:space="preserve">  документами возвращается заявителю или его уполномоченному представителю под расписку в день ее поступления.</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22</w:t>
      </w:r>
      <w:r w:rsidR="00704799">
        <w:rPr>
          <w:rFonts w:ascii="Times New Roman" w:hAnsi="Times New Roman"/>
          <w:color w:val="000000"/>
          <w:sz w:val="28"/>
          <w:szCs w:val="28"/>
        </w:rPr>
        <w:t xml:space="preserve">.4. Заявитель имеет право отозвать принятую организатором аукциона заявку до дня окончания срока приема заявок, уведомив об этом в </w:t>
      </w:r>
      <w:proofErr w:type="gramStart"/>
      <w:r w:rsidR="00704799">
        <w:rPr>
          <w:rFonts w:ascii="Times New Roman" w:hAnsi="Times New Roman"/>
          <w:color w:val="000000"/>
          <w:sz w:val="28"/>
          <w:szCs w:val="28"/>
        </w:rPr>
        <w:t>письменной  форме</w:t>
      </w:r>
      <w:proofErr w:type="gramEnd"/>
      <w:r w:rsidR="00704799">
        <w:rPr>
          <w:rFonts w:ascii="Times New Roman" w:hAnsi="Times New Roman"/>
          <w:color w:val="000000"/>
          <w:sz w:val="28"/>
          <w:szCs w:val="28"/>
        </w:rPr>
        <w:t xml:space="preserve"> организатора аукциона. Организатор аукциона обязан возвратить заявителю внесенный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04799" w:rsidRDefault="00405643"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22</w:t>
      </w:r>
      <w:r w:rsidR="00704799">
        <w:rPr>
          <w:rFonts w:ascii="Times New Roman" w:hAnsi="Times New Roman"/>
          <w:color w:val="000000"/>
          <w:sz w:val="28"/>
          <w:szCs w:val="28"/>
        </w:rPr>
        <w:t>.5. Минимальный срок административной процедуры - 25 календарных дней со дня опубликования извещения о проведении аукциона.</w:t>
      </w:r>
    </w:p>
    <w:p w:rsidR="00704799" w:rsidRDefault="00405643"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22</w:t>
      </w:r>
      <w:r w:rsidR="00704799">
        <w:rPr>
          <w:rFonts w:ascii="Times New Roman" w:hAnsi="Times New Roman"/>
          <w:color w:val="000000"/>
          <w:sz w:val="28"/>
          <w:szCs w:val="28"/>
        </w:rPr>
        <w:t>.6. Результатом административной процедуры является прием заявок на</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участие в аукционе.</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23</w:t>
      </w:r>
      <w:r w:rsidR="00704799">
        <w:rPr>
          <w:rFonts w:ascii="Times New Roman" w:hAnsi="Times New Roman"/>
          <w:color w:val="000000"/>
          <w:sz w:val="28"/>
          <w:szCs w:val="28"/>
          <w:u w:val="single"/>
        </w:rPr>
        <w:t>. Рассмотрение заявок на участие в аукционе.</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405643"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23</w:t>
      </w:r>
      <w:r w:rsidR="00704799">
        <w:rPr>
          <w:rFonts w:ascii="Times New Roman" w:hAnsi="Times New Roman"/>
          <w:color w:val="000000"/>
          <w:sz w:val="28"/>
          <w:szCs w:val="28"/>
        </w:rPr>
        <w:t>.1. Основанием для начала административной процедуры является</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поступление заявки на участие в аукционе.</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23</w:t>
      </w:r>
      <w:r w:rsidR="00704799">
        <w:rPr>
          <w:rFonts w:ascii="Times New Roman" w:hAnsi="Times New Roman"/>
          <w:color w:val="000000"/>
          <w:sz w:val="28"/>
          <w:szCs w:val="28"/>
        </w:rPr>
        <w:t>.2. Организатор аукциона в день определения участников аукциона,</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установленный в извещении о проведении аукциона, рассматривает заявки и документы заявителей, устанавливает факт поступления от заявителей задатков на основании выписки (выписок) с соответствующего счета (счетов).</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23</w:t>
      </w:r>
      <w:r w:rsidR="00704799">
        <w:rPr>
          <w:rFonts w:ascii="Times New Roman" w:hAnsi="Times New Roman"/>
          <w:color w:val="000000"/>
          <w:sz w:val="28"/>
          <w:szCs w:val="28"/>
        </w:rPr>
        <w:t>.3. По результатам рассмотрения документов организатор аукциона готовит протокол рассмотрения заявок на участие в аукционе. В протоколе должны содержаться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
    <w:p w:rsidR="00704799" w:rsidRDefault="00405643"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23</w:t>
      </w:r>
      <w:r w:rsidR="00704799">
        <w:rPr>
          <w:rFonts w:ascii="Times New Roman" w:hAnsi="Times New Roman"/>
          <w:color w:val="000000"/>
          <w:sz w:val="28"/>
          <w:szCs w:val="28"/>
        </w:rPr>
        <w:t>.4. Протокол рассмотрения заявок на участие в аукционе подписывается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организатором аукциона не позднее чем в течение одного дня со дня их рассмотрения и размещается на официальном сайте Российской Федерации в информационно- телекоммуникационной сети Интернет не позднее чем на следующий день после дня подписания протокола.</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23</w:t>
      </w:r>
      <w:r w:rsidR="00704799">
        <w:rPr>
          <w:rFonts w:ascii="Times New Roman" w:hAnsi="Times New Roman"/>
          <w:color w:val="000000"/>
          <w:sz w:val="28"/>
          <w:szCs w:val="28"/>
        </w:rPr>
        <w:t>.5. Заявителям, признанным участниками аукциона, и заявителям, не</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23</w:t>
      </w:r>
      <w:r w:rsidR="00704799">
        <w:rPr>
          <w:rFonts w:ascii="Times New Roman" w:hAnsi="Times New Roman"/>
          <w:color w:val="000000"/>
          <w:sz w:val="28"/>
          <w:szCs w:val="28"/>
        </w:rPr>
        <w:t>.6. Организатор аукциона возвращает заявителю, не допущенному к участию в аукционе, внесенный им задаток в течение 3 рабочих дней со дня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оформления протокола приема заявок на участие в аукционе.</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u w:val="single"/>
        </w:rPr>
        <w:t>24</w:t>
      </w:r>
      <w:r w:rsidR="00704799">
        <w:rPr>
          <w:rFonts w:ascii="Times New Roman" w:hAnsi="Times New Roman"/>
          <w:color w:val="000000"/>
          <w:sz w:val="28"/>
          <w:szCs w:val="28"/>
          <w:u w:val="single"/>
        </w:rPr>
        <w:t>. Проведение аукциона и определение результатов аукциона</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24</w:t>
      </w:r>
      <w:r w:rsidR="00704799">
        <w:rPr>
          <w:rFonts w:ascii="Times New Roman" w:hAnsi="Times New Roman"/>
          <w:color w:val="000000"/>
          <w:sz w:val="28"/>
          <w:szCs w:val="28"/>
        </w:rPr>
        <w:t>.1. Основанием для начала административной процедуры является</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оформление протокола рассмотрения заявок на участие в аукционе.</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24</w:t>
      </w:r>
      <w:r w:rsidR="00704799">
        <w:rPr>
          <w:rFonts w:ascii="Times New Roman" w:hAnsi="Times New Roman"/>
          <w:color w:val="000000"/>
          <w:sz w:val="28"/>
          <w:szCs w:val="28"/>
        </w:rPr>
        <w:t>.2. Аукцион по продаже земельного участка либо прав на заключение</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договора аренды земельного участка проводится организатором аукциона в</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соответствии с Земельным кодексом Российской Федерации.</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24</w:t>
      </w:r>
      <w:r w:rsidR="00704799">
        <w:rPr>
          <w:rFonts w:ascii="Times New Roman" w:hAnsi="Times New Roman"/>
          <w:color w:val="000000"/>
          <w:sz w:val="28"/>
          <w:szCs w:val="28"/>
        </w:rPr>
        <w:t>.3. Результаты аукциона оформляются протоколом, который составляет</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организатор аукциона. Протокол о результатах аукциона составляется в трех экземплярах, два из которых передается победителю аукциона, а второй остается у организатора аукциона. Протокол составляется в порядке, предусмотренном Земельным кодексом Российской Федерации.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Протокол о результатах аукциона размещается на официальном сайте Российской Федерации в информационно-телекоммуникационной сети </w:t>
      </w:r>
      <w:r>
        <w:rPr>
          <w:rFonts w:ascii="Times New Roman" w:hAnsi="Times New Roman"/>
          <w:color w:val="000000"/>
          <w:sz w:val="28"/>
          <w:szCs w:val="28"/>
        </w:rPr>
        <w:lastRenderedPageBreak/>
        <w:t xml:space="preserve">Интернет, определенном Правительством Российской Федерации для размещения информации о проведении торгов, в течение 1 рабочего дня со дня подписания данного протокола, а также на сайте администрации </w:t>
      </w:r>
      <w:proofErr w:type="spellStart"/>
      <w:r>
        <w:rPr>
          <w:rFonts w:ascii="Times New Roman" w:hAnsi="Times New Roman"/>
          <w:color w:val="000000"/>
          <w:sz w:val="28"/>
          <w:szCs w:val="28"/>
        </w:rPr>
        <w:t>Навлинского</w:t>
      </w:r>
      <w:proofErr w:type="spellEnd"/>
      <w:r>
        <w:rPr>
          <w:rFonts w:ascii="Times New Roman" w:hAnsi="Times New Roman"/>
          <w:color w:val="000000"/>
          <w:sz w:val="28"/>
          <w:szCs w:val="28"/>
        </w:rPr>
        <w:t xml:space="preserve"> района.</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24</w:t>
      </w:r>
      <w:r w:rsidR="00704799">
        <w:rPr>
          <w:rFonts w:ascii="Times New Roman" w:hAnsi="Times New Roman"/>
          <w:color w:val="000000"/>
          <w:sz w:val="28"/>
          <w:szCs w:val="28"/>
        </w:rPr>
        <w:t>.4. В течение 3 рабочих дней со дня подписания протокола о результатах аукциона организатор аукциона возвращает</w:t>
      </w:r>
      <w:r w:rsidR="00704799">
        <w:rPr>
          <w:rFonts w:ascii="Times New Roman" w:hAnsi="Times New Roman"/>
          <w:color w:val="FF0000"/>
          <w:sz w:val="28"/>
          <w:szCs w:val="28"/>
        </w:rPr>
        <w:t xml:space="preserve"> </w:t>
      </w:r>
      <w:r w:rsidR="00704799">
        <w:rPr>
          <w:rFonts w:ascii="Times New Roman" w:hAnsi="Times New Roman"/>
          <w:color w:val="000000"/>
          <w:sz w:val="28"/>
          <w:szCs w:val="28"/>
        </w:rPr>
        <w:t>задатки лицам, участвовавшим в аукционе, но не победившим в нем.</w:t>
      </w:r>
    </w:p>
    <w:p w:rsidR="00704799" w:rsidRDefault="00405643"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24</w:t>
      </w:r>
      <w:r w:rsidR="00704799">
        <w:rPr>
          <w:rFonts w:ascii="Times New Roman" w:hAnsi="Times New Roman"/>
          <w:color w:val="000000"/>
          <w:sz w:val="28"/>
          <w:szCs w:val="28"/>
        </w:rPr>
        <w:t>.5. Результатом административной процедуры является оформление</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протокола о результатах аукциона и публикация информации о результатах аукциона.</w:t>
      </w:r>
    </w:p>
    <w:p w:rsidR="00704799" w:rsidRDefault="00704799" w:rsidP="00704799">
      <w:pPr>
        <w:autoSpaceDE w:val="0"/>
        <w:autoSpaceDN w:val="0"/>
        <w:adjustRightInd w:val="0"/>
        <w:spacing w:after="0" w:line="240" w:lineRule="auto"/>
        <w:rPr>
          <w:rFonts w:ascii="Times New Roman" w:hAnsi="Times New Roman"/>
          <w:color w:val="000000"/>
          <w:sz w:val="28"/>
          <w:szCs w:val="28"/>
        </w:rPr>
      </w:pPr>
    </w:p>
    <w:p w:rsidR="00704799" w:rsidRDefault="00405643" w:rsidP="00704799">
      <w:pPr>
        <w:autoSpaceDE w:val="0"/>
        <w:autoSpaceDN w:val="0"/>
        <w:adjustRightInd w:val="0"/>
        <w:spacing w:after="0" w:line="240" w:lineRule="auto"/>
        <w:jc w:val="center"/>
        <w:rPr>
          <w:rFonts w:ascii="Times New Roman" w:hAnsi="Times New Roman"/>
          <w:color w:val="000000"/>
          <w:sz w:val="28"/>
          <w:szCs w:val="28"/>
          <w:u w:val="single"/>
        </w:rPr>
      </w:pPr>
      <w:r>
        <w:rPr>
          <w:rFonts w:ascii="Times New Roman" w:hAnsi="Times New Roman"/>
          <w:color w:val="000000"/>
          <w:sz w:val="28"/>
          <w:szCs w:val="28"/>
          <w:u w:val="single"/>
        </w:rPr>
        <w:t>25</w:t>
      </w:r>
      <w:r w:rsidR="00704799">
        <w:rPr>
          <w:rFonts w:ascii="Times New Roman" w:hAnsi="Times New Roman"/>
          <w:color w:val="000000"/>
          <w:sz w:val="28"/>
          <w:szCs w:val="28"/>
          <w:u w:val="single"/>
        </w:rPr>
        <w:t>. Осуществление мероприятий, направленных на заключение договора купли- продажи либо аренды земельного участка.</w:t>
      </w:r>
    </w:p>
    <w:p w:rsidR="00704799" w:rsidRDefault="00704799" w:rsidP="00704799">
      <w:pPr>
        <w:autoSpaceDE w:val="0"/>
        <w:autoSpaceDN w:val="0"/>
        <w:adjustRightInd w:val="0"/>
        <w:spacing w:after="0" w:line="240" w:lineRule="auto"/>
        <w:jc w:val="center"/>
        <w:rPr>
          <w:rFonts w:ascii="Times New Roman" w:hAnsi="Times New Roman"/>
          <w:color w:val="000000"/>
          <w:sz w:val="28"/>
          <w:szCs w:val="28"/>
          <w:u w:val="single"/>
        </w:rPr>
      </w:pPr>
    </w:p>
    <w:p w:rsidR="00704799" w:rsidRDefault="00405643"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 xml:space="preserve"> 25</w:t>
      </w:r>
      <w:r w:rsidR="00704799">
        <w:rPr>
          <w:rFonts w:ascii="Times New Roman" w:hAnsi="Times New Roman"/>
          <w:color w:val="000000"/>
          <w:sz w:val="28"/>
          <w:szCs w:val="28"/>
        </w:rPr>
        <w:t>.1. Основанием для начала административной процедуры является</w:t>
      </w:r>
    </w:p>
    <w:p w:rsidR="00704799" w:rsidRDefault="00704799" w:rsidP="00704799">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оформление протокола о результатах аукциона.</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25</w:t>
      </w:r>
      <w:r w:rsidR="00704799">
        <w:rPr>
          <w:rFonts w:ascii="Times New Roman" w:hAnsi="Times New Roman"/>
          <w:color w:val="000000"/>
          <w:sz w:val="28"/>
          <w:szCs w:val="28"/>
        </w:rPr>
        <w:t xml:space="preserve">.2. Специалист </w:t>
      </w:r>
      <w:proofErr w:type="spellStart"/>
      <w:r w:rsidR="00C50BED">
        <w:rPr>
          <w:rFonts w:ascii="Times New Roman" w:hAnsi="Times New Roman"/>
          <w:color w:val="000000"/>
          <w:sz w:val="28"/>
          <w:szCs w:val="28"/>
        </w:rPr>
        <w:t>Бяковской</w:t>
      </w:r>
      <w:proofErr w:type="spellEnd"/>
      <w:r w:rsidR="00704799">
        <w:rPr>
          <w:rFonts w:ascii="Times New Roman" w:hAnsi="Times New Roman"/>
          <w:color w:val="000000"/>
          <w:sz w:val="28"/>
          <w:szCs w:val="28"/>
        </w:rPr>
        <w:t xml:space="preserve"> сельской администрации подготавливает три экземпляра проекта договора купли-продажи или проекта договора аренды земельного участка и передает их на подписание </w:t>
      </w:r>
      <w:proofErr w:type="gramStart"/>
      <w:r w:rsidR="00704799">
        <w:rPr>
          <w:rFonts w:ascii="Times New Roman" w:hAnsi="Times New Roman"/>
          <w:color w:val="000000"/>
          <w:sz w:val="28"/>
          <w:szCs w:val="28"/>
        </w:rPr>
        <w:t xml:space="preserve">Главе  </w:t>
      </w:r>
      <w:proofErr w:type="spellStart"/>
      <w:r w:rsidR="00704799">
        <w:rPr>
          <w:rFonts w:ascii="Times New Roman" w:hAnsi="Times New Roman"/>
          <w:color w:val="000000"/>
          <w:sz w:val="28"/>
          <w:szCs w:val="28"/>
        </w:rPr>
        <w:t>Бяковской</w:t>
      </w:r>
      <w:proofErr w:type="spellEnd"/>
      <w:proofErr w:type="gramEnd"/>
      <w:r w:rsidR="00704799">
        <w:rPr>
          <w:rFonts w:ascii="Times New Roman" w:hAnsi="Times New Roman"/>
          <w:color w:val="000000"/>
          <w:sz w:val="28"/>
          <w:szCs w:val="28"/>
        </w:rPr>
        <w:t xml:space="preserve"> сельской администрации </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25</w:t>
      </w:r>
      <w:r w:rsidR="00C50BED">
        <w:rPr>
          <w:rFonts w:ascii="Times New Roman" w:hAnsi="Times New Roman"/>
          <w:color w:val="000000"/>
          <w:sz w:val="28"/>
          <w:szCs w:val="28"/>
        </w:rPr>
        <w:t xml:space="preserve">.3. Глава </w:t>
      </w:r>
      <w:proofErr w:type="spellStart"/>
      <w:r w:rsidR="00C50BED">
        <w:rPr>
          <w:rFonts w:ascii="Times New Roman" w:hAnsi="Times New Roman"/>
          <w:color w:val="000000"/>
          <w:sz w:val="28"/>
          <w:szCs w:val="28"/>
        </w:rPr>
        <w:t>Бяковской</w:t>
      </w:r>
      <w:proofErr w:type="spellEnd"/>
      <w:r w:rsidR="00704799">
        <w:rPr>
          <w:rFonts w:ascii="Times New Roman" w:hAnsi="Times New Roman"/>
          <w:color w:val="000000"/>
          <w:sz w:val="28"/>
          <w:szCs w:val="28"/>
        </w:rPr>
        <w:t xml:space="preserve"> администрации рассматривает представленные документы, удостоверяясь, что они имеют правовые основания, и подписывает их. Максимальный срок выполнения данных административных действий - 10 дней со дня составления протокола о результатах торгов. Не допускается заключение указанных договоров ранее чем через 10 дней со дня размещения информации о результатах аукциона на официальном сайте торгов.</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25</w:t>
      </w:r>
      <w:r w:rsidR="00704799">
        <w:rPr>
          <w:rFonts w:ascii="Times New Roman" w:hAnsi="Times New Roman"/>
          <w:color w:val="000000"/>
          <w:sz w:val="28"/>
          <w:szCs w:val="28"/>
        </w:rPr>
        <w:t>.4. Три экземпляра подписанного проекта договора купли-продажи или</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проекта договора аренды земельного участка направляются победителю аукциона или единственному принявшему участие в аукционе его участнику.  </w:t>
      </w:r>
    </w:p>
    <w:p w:rsidR="00704799" w:rsidRDefault="00405643" w:rsidP="00704799">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25</w:t>
      </w:r>
      <w:r w:rsidR="00704799">
        <w:rPr>
          <w:rFonts w:ascii="Times New Roman" w:hAnsi="Times New Roman"/>
          <w:color w:val="000000"/>
          <w:sz w:val="28"/>
          <w:szCs w:val="28"/>
        </w:rPr>
        <w:t xml:space="preserve">.5. </w:t>
      </w:r>
      <w:r w:rsidR="00704799">
        <w:rPr>
          <w:rFonts w:ascii="Times New Roman" w:hAnsi="Times New Roman"/>
          <w:sz w:val="28"/>
          <w:szCs w:val="28"/>
        </w:rPr>
        <w:t xml:space="preserve">В случае непредставления в </w:t>
      </w:r>
      <w:proofErr w:type="spellStart"/>
      <w:r w:rsidR="00C50BED">
        <w:rPr>
          <w:rFonts w:ascii="Times New Roman" w:hAnsi="Times New Roman"/>
          <w:sz w:val="28"/>
          <w:szCs w:val="28"/>
        </w:rPr>
        <w:t>Бяковскую</w:t>
      </w:r>
      <w:proofErr w:type="spellEnd"/>
      <w:r w:rsidR="00C50BED">
        <w:rPr>
          <w:rFonts w:ascii="Times New Roman" w:hAnsi="Times New Roman"/>
          <w:sz w:val="28"/>
          <w:szCs w:val="28"/>
        </w:rPr>
        <w:t xml:space="preserve"> </w:t>
      </w:r>
      <w:r w:rsidR="00704799">
        <w:rPr>
          <w:rFonts w:ascii="Times New Roman" w:hAnsi="Times New Roman"/>
          <w:sz w:val="28"/>
          <w:szCs w:val="28"/>
        </w:rPr>
        <w:t>сельскую администрацию в течение 30 дней со дня направления победителю аукциона подписанных им проектов договоров купли- продажи или аренды земельного участка.</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25</w:t>
      </w:r>
      <w:r w:rsidR="00704799">
        <w:rPr>
          <w:rFonts w:ascii="Times New Roman" w:hAnsi="Times New Roman"/>
          <w:color w:val="000000"/>
          <w:sz w:val="28"/>
          <w:szCs w:val="28"/>
        </w:rPr>
        <w:t xml:space="preserve">.6. В случае если в течение 30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w:t>
      </w:r>
      <w:proofErr w:type="gramStart"/>
      <w:r w:rsidR="00704799">
        <w:rPr>
          <w:rFonts w:ascii="Times New Roman" w:hAnsi="Times New Roman"/>
          <w:color w:val="000000"/>
          <w:sz w:val="28"/>
          <w:szCs w:val="28"/>
        </w:rPr>
        <w:t>не  представил</w:t>
      </w:r>
      <w:proofErr w:type="gramEnd"/>
      <w:r w:rsidR="00704799">
        <w:rPr>
          <w:rFonts w:ascii="Times New Roman" w:hAnsi="Times New Roman"/>
          <w:color w:val="000000"/>
          <w:sz w:val="28"/>
          <w:szCs w:val="28"/>
        </w:rPr>
        <w:t xml:space="preserve"> в </w:t>
      </w:r>
      <w:proofErr w:type="spellStart"/>
      <w:r w:rsidR="00C50BED">
        <w:rPr>
          <w:rFonts w:ascii="Times New Roman" w:hAnsi="Times New Roman"/>
          <w:color w:val="000000"/>
          <w:sz w:val="28"/>
          <w:szCs w:val="28"/>
        </w:rPr>
        <w:t>Бяковскую</w:t>
      </w:r>
      <w:proofErr w:type="spellEnd"/>
      <w:r w:rsidR="00704799">
        <w:rPr>
          <w:rFonts w:ascii="Times New Roman" w:hAnsi="Times New Roman"/>
          <w:color w:val="000000"/>
          <w:sz w:val="28"/>
          <w:szCs w:val="28"/>
        </w:rPr>
        <w:t xml:space="preserve"> сельскую администрацию подписанные им договоры, </w:t>
      </w:r>
      <w:proofErr w:type="spellStart"/>
      <w:r w:rsidR="00C50BED">
        <w:rPr>
          <w:rFonts w:ascii="Times New Roman" w:hAnsi="Times New Roman"/>
          <w:color w:val="000000"/>
          <w:sz w:val="28"/>
          <w:szCs w:val="28"/>
        </w:rPr>
        <w:t>Бяковская</w:t>
      </w:r>
      <w:proofErr w:type="spellEnd"/>
      <w:r w:rsidR="00704799">
        <w:rPr>
          <w:rFonts w:ascii="Times New Roman" w:hAnsi="Times New Roman"/>
          <w:color w:val="000000"/>
          <w:sz w:val="28"/>
          <w:szCs w:val="28"/>
        </w:rPr>
        <w:t xml:space="preserve"> сельская администрация объявляет о проведении повторного аукциона или распоряжается земельным участком иным образом в соответствии с Земельным кодексом Российской Федерации.</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25</w:t>
      </w:r>
      <w:r w:rsidR="00704799">
        <w:rPr>
          <w:rFonts w:ascii="Times New Roman" w:hAnsi="Times New Roman"/>
          <w:color w:val="000000"/>
          <w:sz w:val="28"/>
          <w:szCs w:val="28"/>
        </w:rPr>
        <w:t>.7. Организатор аукциона также объявляет о проведении повторного</w:t>
      </w:r>
    </w:p>
    <w:p w:rsidR="00704799" w:rsidRDefault="00704799"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30 дней со дня направления им проекта </w:t>
      </w:r>
      <w:r>
        <w:rPr>
          <w:rFonts w:ascii="Times New Roman" w:hAnsi="Times New Roman"/>
          <w:color w:val="000000"/>
          <w:sz w:val="28"/>
          <w:szCs w:val="28"/>
        </w:rPr>
        <w:lastRenderedPageBreak/>
        <w:t xml:space="preserve">договора купли-продажи или проекта договора аренды земельного участка, не подписали и не представили в </w:t>
      </w:r>
      <w:proofErr w:type="spellStart"/>
      <w:r w:rsidR="00C50BED">
        <w:rPr>
          <w:rFonts w:ascii="Times New Roman" w:hAnsi="Times New Roman"/>
          <w:color w:val="000000"/>
          <w:sz w:val="28"/>
          <w:szCs w:val="28"/>
        </w:rPr>
        <w:t>Бяковскую</w:t>
      </w:r>
      <w:proofErr w:type="spellEnd"/>
      <w:r>
        <w:rPr>
          <w:rFonts w:ascii="Times New Roman" w:hAnsi="Times New Roman"/>
          <w:color w:val="000000"/>
          <w:sz w:val="28"/>
          <w:szCs w:val="28"/>
        </w:rPr>
        <w:t xml:space="preserve"> сельскую администрацию указанные договоры (при наличии указанных лиц). При этом условия повторного аукциона могут быть изменены.</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25</w:t>
      </w:r>
      <w:r w:rsidR="00704799">
        <w:rPr>
          <w:rFonts w:ascii="Times New Roman" w:hAnsi="Times New Roman"/>
          <w:color w:val="000000"/>
          <w:sz w:val="28"/>
          <w:szCs w:val="28"/>
        </w:rPr>
        <w:t xml:space="preserve">.8. В случае если победитель аукциона или иное лицо, которому предложено по имеющимся основаниям заключить договор купли-продажи или аренды земельного участка, в течение 30 дней со дня направления им уполномоченным органом проекта указанного договора (договоров) не подписали и не представили в </w:t>
      </w:r>
      <w:r w:rsidR="00C50BED">
        <w:rPr>
          <w:rFonts w:ascii="Times New Roman" w:hAnsi="Times New Roman"/>
          <w:color w:val="000000"/>
          <w:sz w:val="28"/>
          <w:szCs w:val="28"/>
        </w:rPr>
        <w:t>Бяковскую</w:t>
      </w:r>
      <w:r w:rsidR="00704799">
        <w:rPr>
          <w:rFonts w:ascii="Times New Roman" w:hAnsi="Times New Roman"/>
          <w:color w:val="000000"/>
          <w:sz w:val="28"/>
          <w:szCs w:val="28"/>
        </w:rPr>
        <w:t xml:space="preserve"> сельскую администрацию указанные договоры, организатор торгов в течение 5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704799" w:rsidRDefault="00405643" w:rsidP="00704799">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25</w:t>
      </w:r>
      <w:r w:rsidR="00704799">
        <w:rPr>
          <w:rFonts w:ascii="Times New Roman" w:hAnsi="Times New Roman"/>
          <w:color w:val="000000"/>
          <w:sz w:val="28"/>
          <w:szCs w:val="28"/>
        </w:rPr>
        <w:t xml:space="preserve">.9. Результатом административной процедуры является заключение </w:t>
      </w:r>
      <w:proofErr w:type="gramStart"/>
      <w:r w:rsidR="00704799">
        <w:rPr>
          <w:rFonts w:ascii="Times New Roman" w:hAnsi="Times New Roman"/>
          <w:color w:val="000000"/>
          <w:sz w:val="28"/>
          <w:szCs w:val="28"/>
        </w:rPr>
        <w:t>договора  купли</w:t>
      </w:r>
      <w:proofErr w:type="gramEnd"/>
      <w:r w:rsidR="00704799">
        <w:rPr>
          <w:rFonts w:ascii="Times New Roman" w:hAnsi="Times New Roman"/>
          <w:color w:val="000000"/>
          <w:sz w:val="28"/>
          <w:szCs w:val="28"/>
        </w:rPr>
        <w:t>-продажи или аренды земельного участка либо объявление о проведении повторного аукциона.</w:t>
      </w:r>
    </w:p>
    <w:p w:rsidR="00704799" w:rsidRDefault="00704799" w:rsidP="00704799"/>
    <w:p w:rsidR="00C00C3E" w:rsidRDefault="00C00C3E"/>
    <w:sectPr w:rsidR="00C00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A9"/>
    <w:rsid w:val="000E1804"/>
    <w:rsid w:val="002C7751"/>
    <w:rsid w:val="00405643"/>
    <w:rsid w:val="00433E11"/>
    <w:rsid w:val="00496D91"/>
    <w:rsid w:val="00704799"/>
    <w:rsid w:val="00825191"/>
    <w:rsid w:val="009C4BA9"/>
    <w:rsid w:val="00B64637"/>
    <w:rsid w:val="00B87E65"/>
    <w:rsid w:val="00C00C3E"/>
    <w:rsid w:val="00C50BED"/>
    <w:rsid w:val="00D60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BC043-E126-431A-B0AD-F18E0BB7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799"/>
    <w:pPr>
      <w:spacing w:after="200" w:line="276" w:lineRule="auto"/>
    </w:pPr>
    <w:rPr>
      <w:rFonts w:ascii="Calibri" w:eastAsia="Times New Roman" w:hAnsi="Calibri" w:cs="Times New Roman"/>
      <w:lang w:eastAsia="ru-RU"/>
    </w:rPr>
  </w:style>
  <w:style w:type="paragraph" w:styleId="2">
    <w:name w:val="heading 2"/>
    <w:basedOn w:val="a"/>
    <w:next w:val="a"/>
    <w:link w:val="20"/>
    <w:uiPriority w:val="99"/>
    <w:semiHidden/>
    <w:unhideWhenUsed/>
    <w:qFormat/>
    <w:rsid w:val="00704799"/>
    <w:pPr>
      <w:keepNext/>
      <w:spacing w:after="0" w:line="240" w:lineRule="auto"/>
      <w:jc w:val="center"/>
      <w:outlineLvl w:val="1"/>
    </w:pPr>
    <w:rPr>
      <w:rFonts w:ascii="Times New Roman" w:hAnsi="Times New Roman"/>
      <w:sz w:val="28"/>
      <w:szCs w:val="24"/>
    </w:rPr>
  </w:style>
  <w:style w:type="paragraph" w:styleId="3">
    <w:name w:val="heading 3"/>
    <w:basedOn w:val="a"/>
    <w:next w:val="a"/>
    <w:link w:val="30"/>
    <w:uiPriority w:val="99"/>
    <w:semiHidden/>
    <w:unhideWhenUsed/>
    <w:qFormat/>
    <w:rsid w:val="00704799"/>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704799"/>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9"/>
    <w:semiHidden/>
    <w:rsid w:val="00704799"/>
    <w:rPr>
      <w:rFonts w:ascii="Cambria" w:eastAsia="Times New Roman" w:hAnsi="Cambria" w:cs="Times New Roman"/>
      <w:b/>
      <w:bCs/>
      <w:color w:val="4F81BD"/>
      <w:lang w:eastAsia="ru-RU"/>
    </w:rPr>
  </w:style>
  <w:style w:type="character" w:styleId="a3">
    <w:name w:val="Hyperlink"/>
    <w:basedOn w:val="a0"/>
    <w:uiPriority w:val="99"/>
    <w:semiHidden/>
    <w:unhideWhenUsed/>
    <w:rsid w:val="00704799"/>
    <w:rPr>
      <w:color w:val="0563C1" w:themeColor="hyperlink"/>
      <w:u w:val="single"/>
    </w:rPr>
  </w:style>
  <w:style w:type="paragraph" w:styleId="a4">
    <w:name w:val="Body Text Indent"/>
    <w:basedOn w:val="a"/>
    <w:link w:val="a5"/>
    <w:uiPriority w:val="99"/>
    <w:unhideWhenUsed/>
    <w:rsid w:val="00704799"/>
    <w:pPr>
      <w:spacing w:after="120"/>
      <w:ind w:left="283"/>
    </w:pPr>
  </w:style>
  <w:style w:type="character" w:customStyle="1" w:styleId="a5">
    <w:name w:val="Основной текст с отступом Знак"/>
    <w:basedOn w:val="a0"/>
    <w:link w:val="a4"/>
    <w:uiPriority w:val="99"/>
    <w:rsid w:val="00704799"/>
    <w:rPr>
      <w:rFonts w:ascii="Calibri" w:eastAsia="Times New Roman" w:hAnsi="Calibri" w:cs="Times New Roman"/>
      <w:lang w:eastAsia="ru-RU"/>
    </w:rPr>
  </w:style>
  <w:style w:type="paragraph" w:styleId="a6">
    <w:name w:val="Balloon Text"/>
    <w:basedOn w:val="a"/>
    <w:link w:val="a7"/>
    <w:uiPriority w:val="99"/>
    <w:semiHidden/>
    <w:unhideWhenUsed/>
    <w:rsid w:val="002C77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C775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661155">
      <w:bodyDiv w:val="1"/>
      <w:marLeft w:val="0"/>
      <w:marRight w:val="0"/>
      <w:marTop w:val="0"/>
      <w:marBottom w:val="0"/>
      <w:divBdr>
        <w:top w:val="none" w:sz="0" w:space="0" w:color="auto"/>
        <w:left w:val="none" w:sz="0" w:space="0" w:color="auto"/>
        <w:bottom w:val="none" w:sz="0" w:space="0" w:color="auto"/>
        <w:right w:val="none" w:sz="0" w:space="0" w:color="auto"/>
      </w:divBdr>
    </w:div>
    <w:div w:id="183680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mna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5517</Words>
  <Characters>31452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cp:lastPrinted>2026-02-09T09:19:00Z</cp:lastPrinted>
  <dcterms:created xsi:type="dcterms:W3CDTF">2026-02-06T06:33:00Z</dcterms:created>
  <dcterms:modified xsi:type="dcterms:W3CDTF">2026-02-09T09:28:00Z</dcterms:modified>
</cp:coreProperties>
</file>